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49"/>
        <w:gridCol w:w="295"/>
        <w:gridCol w:w="236"/>
        <w:gridCol w:w="1710"/>
        <w:gridCol w:w="664"/>
        <w:gridCol w:w="220"/>
        <w:gridCol w:w="843"/>
        <w:gridCol w:w="238"/>
        <w:gridCol w:w="598"/>
        <w:gridCol w:w="589"/>
        <w:gridCol w:w="559"/>
        <w:gridCol w:w="353"/>
        <w:gridCol w:w="460"/>
        <w:gridCol w:w="46"/>
        <w:gridCol w:w="406"/>
        <w:gridCol w:w="859"/>
        <w:gridCol w:w="67"/>
      </w:tblGrid>
      <w:tr w:rsidR="00614200" w:rsidRPr="00AA3339" w14:paraId="30DF6BE8" w14:textId="77777777" w:rsidTr="00B84B10">
        <w:trPr>
          <w:trHeight w:val="556"/>
        </w:trPr>
        <w:tc>
          <w:tcPr>
            <w:tcW w:w="1932" w:type="dxa"/>
            <w:gridSpan w:val="3"/>
            <w:tcBorders>
              <w:top w:val="single" w:sz="18" w:space="0" w:color="auto"/>
              <w:left w:val="single" w:sz="18" w:space="0" w:color="auto"/>
              <w:bottom w:val="single" w:sz="18" w:space="0" w:color="auto"/>
            </w:tcBorders>
            <w:shd w:val="clear" w:color="auto" w:fill="92CDDC"/>
            <w:vAlign w:val="center"/>
          </w:tcPr>
          <w:p w14:paraId="47EF5207"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432AC224"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48" w:type="dxa"/>
            <w:gridSpan w:val="15"/>
            <w:tcBorders>
              <w:top w:val="single" w:sz="18" w:space="0" w:color="auto"/>
              <w:bottom w:val="single" w:sz="18" w:space="0" w:color="auto"/>
              <w:right w:val="single" w:sz="18" w:space="0" w:color="auto"/>
            </w:tcBorders>
            <w:shd w:val="clear" w:color="auto" w:fill="92CDDC"/>
            <w:vAlign w:val="center"/>
          </w:tcPr>
          <w:p w14:paraId="5A66B29F" w14:textId="77777777" w:rsidR="00614200" w:rsidRPr="001435B1" w:rsidRDefault="001435B1" w:rsidP="001435B1">
            <w:pPr>
              <w:spacing w:after="0"/>
              <w:jc w:val="center"/>
              <w:rPr>
                <w:rFonts w:ascii="Arial" w:hAnsi="Arial" w:cs="Arial"/>
                <w:b/>
                <w:sz w:val="28"/>
                <w:szCs w:val="28"/>
              </w:rPr>
            </w:pPr>
            <w:r w:rsidRPr="001435B1">
              <w:rPr>
                <w:rFonts w:ascii="Arial" w:hAnsi="Arial" w:cs="Arial"/>
                <w:b/>
                <w:sz w:val="28"/>
                <w:szCs w:val="28"/>
              </w:rPr>
              <w:t xml:space="preserve">Covid-19 Staff Self Testing Risk Assessment </w:t>
            </w:r>
            <w:r>
              <w:rPr>
                <w:rFonts w:ascii="Arial" w:hAnsi="Arial" w:cs="Arial"/>
                <w:b/>
                <w:sz w:val="28"/>
                <w:szCs w:val="28"/>
              </w:rPr>
              <w:t>JANUARY 2021</w:t>
            </w:r>
          </w:p>
        </w:tc>
      </w:tr>
      <w:tr w:rsidR="00614200" w:rsidRPr="00AA3339" w14:paraId="30B1288F" w14:textId="77777777" w:rsidTr="00B84B10">
        <w:trPr>
          <w:trHeight w:val="513"/>
        </w:trPr>
        <w:tc>
          <w:tcPr>
            <w:tcW w:w="1932" w:type="dxa"/>
            <w:gridSpan w:val="3"/>
            <w:tcBorders>
              <w:top w:val="single" w:sz="18" w:space="0" w:color="auto"/>
              <w:left w:val="single" w:sz="18" w:space="0" w:color="auto"/>
              <w:bottom w:val="single" w:sz="18" w:space="0" w:color="auto"/>
              <w:right w:val="single" w:sz="4" w:space="0" w:color="auto"/>
            </w:tcBorders>
            <w:vAlign w:val="center"/>
          </w:tcPr>
          <w:p w14:paraId="063B7D93"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48" w:type="dxa"/>
            <w:gridSpan w:val="15"/>
            <w:tcBorders>
              <w:top w:val="single" w:sz="18" w:space="0" w:color="auto"/>
              <w:left w:val="single" w:sz="4" w:space="0" w:color="auto"/>
              <w:bottom w:val="single" w:sz="18" w:space="0" w:color="auto"/>
              <w:right w:val="single" w:sz="18" w:space="0" w:color="auto"/>
            </w:tcBorders>
            <w:vAlign w:val="center"/>
          </w:tcPr>
          <w:p w14:paraId="334D1F29" w14:textId="77777777" w:rsidR="00614200" w:rsidRPr="002E149E" w:rsidRDefault="001435B1" w:rsidP="001435B1">
            <w:pPr>
              <w:spacing w:after="0" w:line="240" w:lineRule="auto"/>
              <w:jc w:val="center"/>
              <w:rPr>
                <w:rFonts w:ascii="Arial" w:hAnsi="Arial" w:cs="Arial"/>
                <w:b/>
                <w:sz w:val="32"/>
                <w:szCs w:val="32"/>
              </w:rPr>
            </w:pPr>
            <w:r>
              <w:rPr>
                <w:rFonts w:ascii="Arial" w:hAnsi="Arial" w:cs="Arial"/>
                <w:b/>
                <w:sz w:val="32"/>
                <w:szCs w:val="32"/>
              </w:rPr>
              <w:t xml:space="preserve">ALL EXCEED LEARNING PARTNERSHIP ACADEMIES </w:t>
            </w:r>
            <w:r w:rsidR="002E149E" w:rsidRPr="002E149E">
              <w:rPr>
                <w:rFonts w:ascii="Arial" w:hAnsi="Arial" w:cs="Arial"/>
                <w:b/>
                <w:sz w:val="32"/>
                <w:szCs w:val="32"/>
              </w:rPr>
              <w:t xml:space="preserve"> </w:t>
            </w:r>
            <w:r w:rsidR="00614200" w:rsidRPr="002E149E">
              <w:rPr>
                <w:rFonts w:ascii="Arial" w:hAnsi="Arial" w:cs="Arial"/>
                <w:b/>
                <w:sz w:val="32"/>
                <w:szCs w:val="32"/>
              </w:rPr>
              <w:t xml:space="preserve"> </w:t>
            </w:r>
          </w:p>
        </w:tc>
      </w:tr>
      <w:tr w:rsidR="00614200" w:rsidRPr="00AA3339" w14:paraId="5DFDDF94" w14:textId="77777777" w:rsidTr="00B84B10">
        <w:trPr>
          <w:trHeight w:val="419"/>
        </w:trPr>
        <w:tc>
          <w:tcPr>
            <w:tcW w:w="1932" w:type="dxa"/>
            <w:gridSpan w:val="3"/>
            <w:tcBorders>
              <w:top w:val="single" w:sz="18" w:space="0" w:color="auto"/>
              <w:left w:val="single" w:sz="18" w:space="0" w:color="auto"/>
            </w:tcBorders>
            <w:shd w:val="clear" w:color="auto" w:fill="92CDDC"/>
            <w:vAlign w:val="center"/>
          </w:tcPr>
          <w:p w14:paraId="176DC66D"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6" w:type="dxa"/>
            <w:gridSpan w:val="2"/>
            <w:tcBorders>
              <w:top w:val="single" w:sz="18" w:space="0" w:color="auto"/>
            </w:tcBorders>
            <w:shd w:val="clear" w:color="auto" w:fill="92CDDC"/>
            <w:vAlign w:val="center"/>
          </w:tcPr>
          <w:p w14:paraId="6961FA38"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1965" w:type="dxa"/>
            <w:gridSpan w:val="4"/>
            <w:tcBorders>
              <w:top w:val="single" w:sz="18" w:space="0" w:color="auto"/>
            </w:tcBorders>
            <w:shd w:val="clear" w:color="auto" w:fill="92CDDC"/>
            <w:vAlign w:val="center"/>
          </w:tcPr>
          <w:p w14:paraId="6EC92024"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1"/>
                  <w14:checkedState w14:val="2612" w14:font="MS Gothic"/>
                  <w14:uncheckedState w14:val="2610" w14:font="MS Gothic"/>
                </w14:checkbox>
              </w:sdtPr>
              <w:sdtEndPr/>
              <w:sdtContent>
                <w:r w:rsidR="002E149E">
                  <w:rPr>
                    <w:rFonts w:ascii="MS Gothic" w:eastAsia="MS Gothic" w:hAnsi="MS Gothic" w:cs="Arial" w:hint="eastAsia"/>
                    <w:b/>
                  </w:rPr>
                  <w:t>☒</w:t>
                </w:r>
              </w:sdtContent>
            </w:sdt>
          </w:p>
        </w:tc>
        <w:tc>
          <w:tcPr>
            <w:tcW w:w="1746" w:type="dxa"/>
            <w:gridSpan w:val="3"/>
            <w:tcBorders>
              <w:top w:val="single" w:sz="18" w:space="0" w:color="auto"/>
            </w:tcBorders>
            <w:shd w:val="clear" w:color="auto" w:fill="92CDDC"/>
            <w:vAlign w:val="center"/>
          </w:tcPr>
          <w:p w14:paraId="34E2F133"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0"/>
                  <w14:checkedState w14:val="2612" w14:font="MS Gothic"/>
                  <w14:uncheckedState w14:val="2610" w14:font="MS Gothic"/>
                </w14:checkbox>
              </w:sdtPr>
              <w:sdtEndPr/>
              <w:sdtContent>
                <w:r w:rsidR="001435B1">
                  <w:rPr>
                    <w:rFonts w:ascii="MS Gothic" w:eastAsia="MS Gothic" w:hAnsi="MS Gothic" w:cs="Arial" w:hint="eastAsia"/>
                    <w:b/>
                  </w:rPr>
                  <w:t>☐</w:t>
                </w:r>
              </w:sdtContent>
            </w:sdt>
          </w:p>
        </w:tc>
        <w:tc>
          <w:tcPr>
            <w:tcW w:w="2191" w:type="dxa"/>
            <w:gridSpan w:val="6"/>
            <w:tcBorders>
              <w:top w:val="single" w:sz="18" w:space="0" w:color="auto"/>
              <w:right w:val="single" w:sz="18" w:space="0" w:color="auto"/>
            </w:tcBorders>
            <w:shd w:val="clear" w:color="auto" w:fill="92CDDC"/>
            <w:vAlign w:val="center"/>
          </w:tcPr>
          <w:p w14:paraId="014C0F91"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0"/>
                  <w14:checkedState w14:val="2612" w14:font="MS Gothic"/>
                  <w14:uncheckedState w14:val="2610" w14:font="MS Gothic"/>
                </w14:checkbox>
              </w:sdtPr>
              <w:sdtEndPr/>
              <w:sdtContent>
                <w:r w:rsidR="001435B1">
                  <w:rPr>
                    <w:rFonts w:ascii="MS Gothic" w:eastAsia="MS Gothic" w:hAnsi="MS Gothic" w:cs="Arial" w:hint="eastAsia"/>
                    <w:b/>
                  </w:rPr>
                  <w:t>☐</w:t>
                </w:r>
              </w:sdtContent>
            </w:sdt>
          </w:p>
        </w:tc>
      </w:tr>
      <w:tr w:rsidR="00614200" w:rsidRPr="00AA3339" w14:paraId="0E7B0203" w14:textId="77777777" w:rsidTr="00B84B10">
        <w:trPr>
          <w:trHeight w:val="1420"/>
        </w:trPr>
        <w:tc>
          <w:tcPr>
            <w:tcW w:w="1932" w:type="dxa"/>
            <w:gridSpan w:val="3"/>
            <w:tcBorders>
              <w:top w:val="single" w:sz="18" w:space="0" w:color="auto"/>
              <w:left w:val="single" w:sz="18" w:space="0" w:color="auto"/>
              <w:bottom w:val="single" w:sz="18" w:space="0" w:color="auto"/>
            </w:tcBorders>
            <w:shd w:val="clear" w:color="auto" w:fill="92CDDC"/>
            <w:vAlign w:val="center"/>
          </w:tcPr>
          <w:p w14:paraId="6F77098E"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48" w:type="dxa"/>
            <w:gridSpan w:val="15"/>
            <w:tcBorders>
              <w:top w:val="single" w:sz="18" w:space="0" w:color="auto"/>
              <w:bottom w:val="single" w:sz="18" w:space="0" w:color="auto"/>
              <w:right w:val="single" w:sz="18" w:space="0" w:color="auto"/>
            </w:tcBorders>
            <w:vAlign w:val="center"/>
          </w:tcPr>
          <w:p w14:paraId="44B67B41"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7A35165" w14:textId="77777777" w:rsidR="00903890" w:rsidRPr="00AA3339" w:rsidRDefault="00903890">
            <w:pPr>
              <w:spacing w:after="0" w:line="240" w:lineRule="auto"/>
              <w:ind w:right="-74"/>
              <w:rPr>
                <w:rFonts w:ascii="Arial" w:hAnsi="Arial" w:cs="Arial"/>
                <w:i/>
                <w:color w:val="FF0000"/>
                <w:sz w:val="16"/>
                <w:szCs w:val="16"/>
              </w:rPr>
            </w:pPr>
          </w:p>
          <w:p w14:paraId="3F764EEE" w14:textId="77777777" w:rsidR="00E52C8D" w:rsidRDefault="00262559" w:rsidP="00262559">
            <w:pPr>
              <w:pStyle w:val="ListParagraph"/>
              <w:numPr>
                <w:ilvl w:val="0"/>
                <w:numId w:val="5"/>
              </w:numPr>
              <w:spacing w:after="0" w:line="240" w:lineRule="auto"/>
              <w:ind w:right="-72"/>
              <w:rPr>
                <w:rFonts w:ascii="Arial" w:hAnsi="Arial" w:cs="Arial"/>
                <w:b/>
                <w:color w:val="FF0000"/>
              </w:rPr>
            </w:pPr>
            <w:r w:rsidRPr="00262559">
              <w:rPr>
                <w:rFonts w:ascii="Arial" w:hAnsi="Arial" w:cs="Arial"/>
                <w:b/>
                <w:color w:val="FF0000"/>
              </w:rPr>
              <w:t xml:space="preserve">Receipt and Storage of testing kits </w:t>
            </w:r>
          </w:p>
          <w:p w14:paraId="38BEE5FD" w14:textId="77777777" w:rsidR="00262559" w:rsidRDefault="00262559" w:rsidP="00262559">
            <w:pPr>
              <w:pStyle w:val="ListParagraph"/>
              <w:numPr>
                <w:ilvl w:val="0"/>
                <w:numId w:val="5"/>
              </w:numPr>
              <w:spacing w:after="0" w:line="240" w:lineRule="auto"/>
              <w:ind w:right="-72"/>
              <w:rPr>
                <w:rFonts w:ascii="Arial" w:hAnsi="Arial" w:cs="Arial"/>
                <w:b/>
                <w:color w:val="FF0000"/>
              </w:rPr>
            </w:pPr>
            <w:r>
              <w:rPr>
                <w:rFonts w:ascii="Arial" w:hAnsi="Arial" w:cs="Arial"/>
                <w:b/>
                <w:color w:val="FF0000"/>
              </w:rPr>
              <w:t xml:space="preserve">Inadequate Infection Prevention and Control </w:t>
            </w:r>
          </w:p>
          <w:p w14:paraId="0E89F979" w14:textId="77777777" w:rsidR="00262559" w:rsidRDefault="00262559" w:rsidP="00262559">
            <w:pPr>
              <w:pStyle w:val="ListParagraph"/>
              <w:numPr>
                <w:ilvl w:val="0"/>
                <w:numId w:val="5"/>
              </w:numPr>
              <w:spacing w:after="0" w:line="240" w:lineRule="auto"/>
              <w:ind w:right="-72"/>
              <w:rPr>
                <w:rFonts w:ascii="Arial" w:hAnsi="Arial" w:cs="Arial"/>
                <w:b/>
                <w:color w:val="FF0000"/>
              </w:rPr>
            </w:pPr>
            <w:r>
              <w:rPr>
                <w:rFonts w:ascii="Arial" w:hAnsi="Arial" w:cs="Arial"/>
                <w:b/>
                <w:color w:val="FF0000"/>
              </w:rPr>
              <w:t xml:space="preserve">Recording of Results </w:t>
            </w:r>
          </w:p>
          <w:p w14:paraId="5E345346" w14:textId="77777777" w:rsidR="00262559" w:rsidRDefault="00262559" w:rsidP="00262559">
            <w:pPr>
              <w:pStyle w:val="ListParagraph"/>
              <w:numPr>
                <w:ilvl w:val="0"/>
                <w:numId w:val="5"/>
              </w:numPr>
              <w:spacing w:after="0" w:line="240" w:lineRule="auto"/>
              <w:ind w:right="-72"/>
              <w:rPr>
                <w:rFonts w:ascii="Arial" w:hAnsi="Arial" w:cs="Arial"/>
                <w:b/>
                <w:color w:val="FF0000"/>
              </w:rPr>
            </w:pPr>
            <w:r>
              <w:rPr>
                <w:rFonts w:ascii="Arial" w:hAnsi="Arial" w:cs="Arial"/>
                <w:b/>
                <w:color w:val="FF0000"/>
              </w:rPr>
              <w:t xml:space="preserve">Negative results </w:t>
            </w:r>
          </w:p>
          <w:p w14:paraId="186B86BD" w14:textId="77777777" w:rsidR="00262559" w:rsidRDefault="00262559" w:rsidP="00262559">
            <w:pPr>
              <w:pStyle w:val="ListParagraph"/>
              <w:numPr>
                <w:ilvl w:val="0"/>
                <w:numId w:val="5"/>
              </w:numPr>
              <w:spacing w:after="0" w:line="240" w:lineRule="auto"/>
              <w:ind w:right="-72"/>
              <w:rPr>
                <w:rFonts w:ascii="Arial" w:hAnsi="Arial" w:cs="Arial"/>
                <w:b/>
                <w:color w:val="FF0000"/>
              </w:rPr>
            </w:pPr>
            <w:r>
              <w:rPr>
                <w:rFonts w:ascii="Arial" w:hAnsi="Arial" w:cs="Arial"/>
                <w:b/>
                <w:color w:val="FF0000"/>
              </w:rPr>
              <w:t xml:space="preserve">Positive results </w:t>
            </w:r>
          </w:p>
          <w:p w14:paraId="701CC01F" w14:textId="77777777" w:rsidR="00262559" w:rsidRPr="00262559" w:rsidRDefault="00262559" w:rsidP="00262559">
            <w:pPr>
              <w:pStyle w:val="ListParagraph"/>
              <w:numPr>
                <w:ilvl w:val="0"/>
                <w:numId w:val="5"/>
              </w:numPr>
              <w:spacing w:after="0" w:line="240" w:lineRule="auto"/>
              <w:ind w:right="-72"/>
              <w:rPr>
                <w:rFonts w:ascii="Arial" w:hAnsi="Arial" w:cs="Arial"/>
                <w:b/>
                <w:color w:val="FF0000"/>
              </w:rPr>
            </w:pPr>
            <w:r>
              <w:rPr>
                <w:rFonts w:ascii="Arial" w:hAnsi="Arial" w:cs="Arial"/>
                <w:b/>
                <w:color w:val="FF0000"/>
              </w:rPr>
              <w:t xml:space="preserve">Invalid/Inconclusive results  </w:t>
            </w:r>
          </w:p>
          <w:p w14:paraId="1A035FB2" w14:textId="77777777" w:rsidR="00614200" w:rsidRPr="006D6B42" w:rsidRDefault="00614200" w:rsidP="00E52C8D">
            <w:pPr>
              <w:spacing w:after="0" w:line="240" w:lineRule="auto"/>
              <w:ind w:left="720" w:right="-72"/>
              <w:rPr>
                <w:rFonts w:ascii="Arial" w:hAnsi="Arial" w:cs="Arial"/>
                <w:b/>
                <w:color w:val="FF0000"/>
              </w:rPr>
            </w:pPr>
          </w:p>
        </w:tc>
      </w:tr>
      <w:tr w:rsidR="006A5DA9" w:rsidRPr="00AA3339" w14:paraId="3579B666" w14:textId="77777777" w:rsidTr="00B84B10">
        <w:trPr>
          <w:trHeight w:val="524"/>
        </w:trPr>
        <w:tc>
          <w:tcPr>
            <w:tcW w:w="4762" w:type="dxa"/>
            <w:gridSpan w:val="7"/>
            <w:tcBorders>
              <w:top w:val="single" w:sz="18" w:space="0" w:color="auto"/>
              <w:left w:val="single" w:sz="18" w:space="0" w:color="auto"/>
            </w:tcBorders>
            <w:shd w:val="clear" w:color="auto" w:fill="92CDDC"/>
            <w:vAlign w:val="center"/>
          </w:tcPr>
          <w:p w14:paraId="2008F878"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4"/>
            <w:tcBorders>
              <w:top w:val="single" w:sz="18" w:space="0" w:color="auto"/>
              <w:left w:val="single" w:sz="18" w:space="0" w:color="auto"/>
              <w:right w:val="single" w:sz="18" w:space="0" w:color="auto"/>
            </w:tcBorders>
            <w:shd w:val="clear" w:color="auto" w:fill="92CDDC"/>
            <w:vAlign w:val="center"/>
          </w:tcPr>
          <w:p w14:paraId="1330E319"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2"/>
            <w:tcBorders>
              <w:top w:val="single" w:sz="18" w:space="0" w:color="auto"/>
              <w:left w:val="single" w:sz="18" w:space="0" w:color="auto"/>
            </w:tcBorders>
            <w:shd w:val="clear" w:color="auto" w:fill="00B050"/>
            <w:vAlign w:val="center"/>
          </w:tcPr>
          <w:p w14:paraId="5584DED8"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3"/>
            <w:tcBorders>
              <w:top w:val="single" w:sz="18" w:space="0" w:color="auto"/>
            </w:tcBorders>
            <w:shd w:val="clear" w:color="auto" w:fill="FF0000"/>
            <w:vAlign w:val="center"/>
          </w:tcPr>
          <w:p w14:paraId="6565D71D"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26" w:type="dxa"/>
            <w:gridSpan w:val="2"/>
            <w:tcBorders>
              <w:top w:val="single" w:sz="18" w:space="0" w:color="auto"/>
              <w:right w:val="single" w:sz="18" w:space="0" w:color="auto"/>
            </w:tcBorders>
            <w:vAlign w:val="center"/>
          </w:tcPr>
          <w:p w14:paraId="0EFA5ACA"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41FFD2C5" w14:textId="77777777"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14:paraId="195737AE"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E52C8D" w:rsidRPr="00AA3339" w14:paraId="22A8DF22" w14:textId="77777777" w:rsidTr="00E52C8D">
        <w:trPr>
          <w:trHeight w:val="415"/>
        </w:trPr>
        <w:tc>
          <w:tcPr>
            <w:tcW w:w="9780" w:type="dxa"/>
            <w:gridSpan w:val="18"/>
            <w:tcBorders>
              <w:left w:val="single" w:sz="18" w:space="0" w:color="auto"/>
              <w:bottom w:val="single" w:sz="2" w:space="0" w:color="auto"/>
              <w:right w:val="single" w:sz="18" w:space="0" w:color="auto"/>
            </w:tcBorders>
            <w:vAlign w:val="center"/>
          </w:tcPr>
          <w:p w14:paraId="0E45B120" w14:textId="77777777" w:rsidR="00E52C8D" w:rsidRPr="005212DD" w:rsidRDefault="00C03470" w:rsidP="005212DD">
            <w:pPr>
              <w:spacing w:after="0"/>
              <w:rPr>
                <w:rFonts w:ascii="Arial" w:hAnsi="Arial" w:cs="Arial"/>
                <w:b/>
                <w:color w:val="FF0000"/>
                <w:sz w:val="24"/>
                <w:szCs w:val="24"/>
              </w:rPr>
            </w:pPr>
            <w:r w:rsidRPr="005212DD">
              <w:rPr>
                <w:rFonts w:ascii="Arial" w:hAnsi="Arial" w:cs="Arial"/>
                <w:b/>
                <w:color w:val="FF0000"/>
                <w:sz w:val="24"/>
                <w:szCs w:val="24"/>
              </w:rPr>
              <w:t xml:space="preserve">Receipt </w:t>
            </w:r>
            <w:r w:rsidR="005212DD" w:rsidRPr="005212DD">
              <w:rPr>
                <w:rFonts w:ascii="Arial" w:hAnsi="Arial" w:cs="Arial"/>
                <w:b/>
                <w:color w:val="FF0000"/>
                <w:sz w:val="24"/>
                <w:szCs w:val="24"/>
              </w:rPr>
              <w:t>and storage of T</w:t>
            </w:r>
            <w:r w:rsidRPr="005212DD">
              <w:rPr>
                <w:rFonts w:ascii="Arial" w:hAnsi="Arial" w:cs="Arial"/>
                <w:b/>
                <w:color w:val="FF0000"/>
                <w:sz w:val="24"/>
                <w:szCs w:val="24"/>
              </w:rPr>
              <w:t xml:space="preserve">esting kits </w:t>
            </w:r>
          </w:p>
        </w:tc>
      </w:tr>
      <w:tr w:rsidR="00E52C8D" w:rsidRPr="00AA3339" w14:paraId="6D9F116C" w14:textId="77777777" w:rsidTr="00E52C8D">
        <w:trPr>
          <w:trHeight w:val="415"/>
        </w:trPr>
        <w:tc>
          <w:tcPr>
            <w:tcW w:w="4762" w:type="dxa"/>
            <w:gridSpan w:val="7"/>
            <w:tcBorders>
              <w:left w:val="single" w:sz="18" w:space="0" w:color="auto"/>
            </w:tcBorders>
            <w:vAlign w:val="center"/>
          </w:tcPr>
          <w:p w14:paraId="4384F245" w14:textId="77777777" w:rsidR="00E52C8D" w:rsidRDefault="00C03470" w:rsidP="00C03470">
            <w:pPr>
              <w:pStyle w:val="Blockquote"/>
              <w:spacing w:before="0" w:after="0"/>
              <w:ind w:left="0"/>
              <w:rPr>
                <w:rFonts w:ascii="Arial" w:hAnsi="Arial"/>
              </w:rPr>
            </w:pPr>
            <w:r>
              <w:rPr>
                <w:rFonts w:ascii="Arial" w:hAnsi="Arial"/>
              </w:rPr>
              <w:t>Testing kits are not received by the Academy in time to start the testing on 25</w:t>
            </w:r>
            <w:r w:rsidRPr="00C03470">
              <w:rPr>
                <w:rFonts w:ascii="Arial" w:hAnsi="Arial"/>
                <w:vertAlign w:val="superscript"/>
              </w:rPr>
              <w:t>th</w:t>
            </w:r>
            <w:r>
              <w:rPr>
                <w:rFonts w:ascii="Arial" w:hAnsi="Arial"/>
              </w:rPr>
              <w:t xml:space="preserve"> January 2021</w:t>
            </w:r>
          </w:p>
          <w:p w14:paraId="5E4F0F84" w14:textId="77777777" w:rsidR="005A2B7D" w:rsidRDefault="005A2B7D" w:rsidP="00C03470">
            <w:pPr>
              <w:pStyle w:val="Blockquote"/>
              <w:spacing w:before="0" w:after="0"/>
              <w:ind w:left="0"/>
              <w:rPr>
                <w:rFonts w:ascii="Arial" w:hAnsi="Arial"/>
              </w:rPr>
            </w:pPr>
          </w:p>
          <w:p w14:paraId="1A131B9D" w14:textId="77777777" w:rsidR="005A2B7D" w:rsidRPr="008835B1" w:rsidRDefault="005A2B7D" w:rsidP="00C03470">
            <w:pPr>
              <w:pStyle w:val="Blockquote"/>
              <w:spacing w:before="0" w:after="0"/>
              <w:ind w:left="0"/>
              <w:rPr>
                <w:rFonts w:ascii="Arial" w:hAnsi="Arial"/>
              </w:rPr>
            </w:pPr>
            <w:r w:rsidRPr="005A2B7D">
              <w:rPr>
                <w:rFonts w:ascii="Arial" w:hAnsi="Arial"/>
                <w:color w:val="0070C0"/>
              </w:rPr>
              <w:t>All kits have been delivered and are in school (Thurs 21</w:t>
            </w:r>
            <w:r w:rsidRPr="005A2B7D">
              <w:rPr>
                <w:rFonts w:ascii="Arial" w:hAnsi="Arial"/>
                <w:color w:val="0070C0"/>
                <w:vertAlign w:val="superscript"/>
              </w:rPr>
              <w:t>st</w:t>
            </w:r>
            <w:r w:rsidRPr="005A2B7D">
              <w:rPr>
                <w:rFonts w:ascii="Arial" w:hAnsi="Arial"/>
                <w:color w:val="0070C0"/>
              </w:rPr>
              <w:t xml:space="preserve"> Jan)</w:t>
            </w:r>
          </w:p>
        </w:tc>
        <w:tc>
          <w:tcPr>
            <w:tcW w:w="2268" w:type="dxa"/>
            <w:gridSpan w:val="4"/>
            <w:tcBorders>
              <w:left w:val="single" w:sz="2" w:space="0" w:color="auto"/>
            </w:tcBorders>
            <w:vAlign w:val="center"/>
          </w:tcPr>
          <w:p w14:paraId="6A1715A6" w14:textId="77777777" w:rsidR="00E52C8D" w:rsidRPr="00AA3339" w:rsidRDefault="00C03470" w:rsidP="00C03470">
            <w:pPr>
              <w:spacing w:after="0" w:line="240" w:lineRule="auto"/>
              <w:rPr>
                <w:rFonts w:ascii="Arial" w:hAnsi="Arial" w:cs="Arial"/>
              </w:rPr>
            </w:pPr>
            <w:r>
              <w:rPr>
                <w:rFonts w:ascii="Arial" w:hAnsi="Arial" w:cs="Arial"/>
              </w:rPr>
              <w:t>If kits are not received by 13.00 on 25thJaunary 2021 schools should contact the DFE coronavirus helpline on 0800 046 8687 or dfe.</w:t>
            </w:r>
            <w:hyperlink w:anchor="_Monitor_control_measures" w:history="1">
              <w:r w:rsidRPr="00C03470">
                <w:rPr>
                  <w:rStyle w:val="Hyperlink"/>
                  <w:rFonts w:ascii="Arial" w:hAnsi="Arial" w:cs="Arial"/>
                </w:rPr>
                <w:t>coronavirushelpline</w:t>
              </w:r>
            </w:hyperlink>
            <w:r w:rsidRPr="00C03470">
              <w:rPr>
                <w:rFonts w:ascii="Arial" w:hAnsi="Arial" w:cs="Arial"/>
                <w:color w:val="0070C0"/>
              </w:rPr>
              <w:t>@eduacatio.gov.uk</w:t>
            </w:r>
          </w:p>
        </w:tc>
        <w:sdt>
          <w:sdtPr>
            <w:rPr>
              <w:rFonts w:ascii="Arial" w:hAnsi="Arial" w:cs="Arial"/>
              <w:b/>
              <w:sz w:val="24"/>
              <w:szCs w:val="24"/>
            </w:rPr>
            <w:id w:val="-3948191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2A66350" w14:textId="77777777" w:rsidR="00E52C8D" w:rsidRPr="00AA3339" w:rsidRDefault="005A2B7D" w:rsidP="00E52C8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43CBE05" w14:textId="77777777" w:rsidR="00E52C8D" w:rsidRPr="00AA3339" w:rsidRDefault="00E52C8D" w:rsidP="00E52C8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9528401" w14:textId="77777777" w:rsidR="00E52C8D" w:rsidRPr="00AA3339" w:rsidRDefault="00E52C8D" w:rsidP="00E52C8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03470" w:rsidRPr="00AA3339" w14:paraId="266AF7D7" w14:textId="77777777" w:rsidTr="00E52C8D">
        <w:trPr>
          <w:trHeight w:val="415"/>
        </w:trPr>
        <w:tc>
          <w:tcPr>
            <w:tcW w:w="4762" w:type="dxa"/>
            <w:gridSpan w:val="7"/>
            <w:tcBorders>
              <w:left w:val="single" w:sz="18" w:space="0" w:color="auto"/>
            </w:tcBorders>
            <w:vAlign w:val="center"/>
          </w:tcPr>
          <w:p w14:paraId="0A6C4E34" w14:textId="77777777" w:rsidR="00C03470" w:rsidRDefault="00C03470" w:rsidP="00C03470">
            <w:pPr>
              <w:pStyle w:val="Blockquote"/>
              <w:spacing w:before="0" w:after="0"/>
              <w:ind w:left="0"/>
              <w:rPr>
                <w:rFonts w:ascii="Arial" w:hAnsi="Arial"/>
              </w:rPr>
            </w:pPr>
            <w:r>
              <w:rPr>
                <w:rFonts w:ascii="Arial" w:hAnsi="Arial"/>
              </w:rPr>
              <w:t>Te</w:t>
            </w:r>
            <w:r w:rsidR="00777210">
              <w:rPr>
                <w:rFonts w:ascii="Arial" w:hAnsi="Arial"/>
              </w:rPr>
              <w:t>s</w:t>
            </w:r>
            <w:r>
              <w:rPr>
                <w:rFonts w:ascii="Arial" w:hAnsi="Arial"/>
              </w:rPr>
              <w:t xml:space="preserve">t kits are damaged on arrival </w:t>
            </w:r>
          </w:p>
        </w:tc>
        <w:tc>
          <w:tcPr>
            <w:tcW w:w="2268" w:type="dxa"/>
            <w:gridSpan w:val="4"/>
            <w:tcBorders>
              <w:left w:val="single" w:sz="2" w:space="0" w:color="auto"/>
            </w:tcBorders>
            <w:vAlign w:val="center"/>
          </w:tcPr>
          <w:p w14:paraId="7800DF01" w14:textId="77777777" w:rsidR="00C03470" w:rsidRDefault="00C03470" w:rsidP="00C03470">
            <w:pPr>
              <w:spacing w:after="0" w:line="240" w:lineRule="auto"/>
              <w:rPr>
                <w:rFonts w:ascii="Arial" w:hAnsi="Arial" w:cs="Arial"/>
              </w:rPr>
            </w:pPr>
            <w:r>
              <w:rPr>
                <w:rFonts w:ascii="Arial" w:hAnsi="Arial" w:cs="Arial"/>
              </w:rPr>
              <w:t xml:space="preserve">Report any damaged kits to the DFE helpline as above </w:t>
            </w:r>
          </w:p>
        </w:tc>
        <w:sdt>
          <w:sdtPr>
            <w:rPr>
              <w:rFonts w:ascii="Arial" w:hAnsi="Arial" w:cs="Arial"/>
              <w:b/>
              <w:sz w:val="24"/>
              <w:szCs w:val="24"/>
            </w:rPr>
            <w:id w:val="-5046234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4781975" w14:textId="77777777" w:rsidR="00C03470" w:rsidRPr="00AA3339" w:rsidRDefault="005A2B7D" w:rsidP="00C03470">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297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E756D28" w14:textId="77777777" w:rsidR="00C03470" w:rsidRPr="00AA3339" w:rsidRDefault="00C03470" w:rsidP="00C03470">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902409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9E94E3B" w14:textId="77777777" w:rsidR="00C03470" w:rsidRPr="00AA3339" w:rsidRDefault="00C03470" w:rsidP="00C03470">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6A274E77" w14:textId="77777777" w:rsidTr="00E52C8D">
        <w:trPr>
          <w:trHeight w:val="415"/>
        </w:trPr>
        <w:tc>
          <w:tcPr>
            <w:tcW w:w="4762" w:type="dxa"/>
            <w:gridSpan w:val="7"/>
            <w:tcBorders>
              <w:left w:val="single" w:sz="18" w:space="0" w:color="auto"/>
            </w:tcBorders>
            <w:vAlign w:val="center"/>
          </w:tcPr>
          <w:p w14:paraId="70B2B4BD" w14:textId="77777777" w:rsidR="005212DD" w:rsidRDefault="005212DD" w:rsidP="005212DD">
            <w:pPr>
              <w:pStyle w:val="Blockquote"/>
              <w:spacing w:before="0" w:after="0"/>
              <w:ind w:left="0"/>
              <w:rPr>
                <w:rFonts w:ascii="Arial" w:hAnsi="Arial"/>
              </w:rPr>
            </w:pPr>
            <w:r>
              <w:rPr>
                <w:rFonts w:ascii="Arial" w:hAnsi="Arial"/>
              </w:rPr>
              <w:t xml:space="preserve">Individual tests within the allocation have damaged bar codes </w:t>
            </w:r>
          </w:p>
        </w:tc>
        <w:tc>
          <w:tcPr>
            <w:tcW w:w="2268" w:type="dxa"/>
            <w:gridSpan w:val="4"/>
            <w:tcBorders>
              <w:left w:val="single" w:sz="2" w:space="0" w:color="auto"/>
            </w:tcBorders>
            <w:vAlign w:val="center"/>
          </w:tcPr>
          <w:p w14:paraId="12CCBB5C" w14:textId="77777777" w:rsidR="005212DD" w:rsidRDefault="00E05B13" w:rsidP="005212DD">
            <w:pPr>
              <w:spacing w:after="0" w:line="240" w:lineRule="auto"/>
              <w:rPr>
                <w:rFonts w:ascii="Arial" w:hAnsi="Arial" w:cs="Arial"/>
              </w:rPr>
            </w:pPr>
            <w:r>
              <w:rPr>
                <w:rFonts w:ascii="Arial" w:hAnsi="Arial" w:cs="Arial"/>
              </w:rPr>
              <w:t>All Test kit Barcodes to be checked by staff</w:t>
            </w:r>
            <w:r w:rsidR="005212DD">
              <w:rPr>
                <w:rFonts w:ascii="Arial" w:hAnsi="Arial" w:cs="Arial"/>
              </w:rPr>
              <w:t>.</w:t>
            </w:r>
            <w:r w:rsidR="00777210">
              <w:rPr>
                <w:rFonts w:ascii="Arial" w:hAnsi="Arial" w:cs="Arial"/>
              </w:rPr>
              <w:t xml:space="preserve"> </w:t>
            </w:r>
            <w:r w:rsidR="005212DD">
              <w:rPr>
                <w:rFonts w:ascii="Arial" w:hAnsi="Arial" w:cs="Arial"/>
              </w:rPr>
              <w:t xml:space="preserve">Any that are damaged are recorded as void and disposed of </w:t>
            </w:r>
          </w:p>
        </w:tc>
        <w:sdt>
          <w:sdtPr>
            <w:rPr>
              <w:rFonts w:ascii="Arial" w:hAnsi="Arial" w:cs="Arial"/>
              <w:b/>
              <w:sz w:val="24"/>
              <w:szCs w:val="24"/>
            </w:rPr>
            <w:id w:val="154787423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3C8646" w14:textId="77777777" w:rsidR="005212DD" w:rsidRPr="00AA3339" w:rsidRDefault="005A2B7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750091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3F7FAB4"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855070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B59ABF9"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66D81AC9" w14:textId="77777777" w:rsidTr="00E52C8D">
        <w:trPr>
          <w:trHeight w:val="415"/>
        </w:trPr>
        <w:tc>
          <w:tcPr>
            <w:tcW w:w="4762" w:type="dxa"/>
            <w:gridSpan w:val="7"/>
            <w:tcBorders>
              <w:left w:val="single" w:sz="18" w:space="0" w:color="auto"/>
            </w:tcBorders>
            <w:vAlign w:val="center"/>
          </w:tcPr>
          <w:p w14:paraId="00FA115D" w14:textId="77777777" w:rsidR="005212DD" w:rsidRDefault="005212DD" w:rsidP="005212DD">
            <w:pPr>
              <w:pStyle w:val="Blockquote"/>
              <w:spacing w:before="0" w:after="0"/>
              <w:ind w:left="0"/>
              <w:rPr>
                <w:rFonts w:ascii="Arial" w:hAnsi="Arial"/>
              </w:rPr>
            </w:pPr>
            <w:r>
              <w:rPr>
                <w:rFonts w:ascii="Arial" w:hAnsi="Arial"/>
              </w:rPr>
              <w:t xml:space="preserve">Kits are not correctly stored away upon receipt </w:t>
            </w:r>
          </w:p>
          <w:p w14:paraId="1478C001" w14:textId="77777777" w:rsidR="00A35ECB" w:rsidRDefault="00A35ECB" w:rsidP="005212DD">
            <w:pPr>
              <w:pStyle w:val="Blockquote"/>
              <w:spacing w:before="0" w:after="0"/>
              <w:ind w:left="0"/>
              <w:rPr>
                <w:rFonts w:ascii="Arial" w:hAnsi="Arial"/>
              </w:rPr>
            </w:pPr>
          </w:p>
          <w:p w14:paraId="776AA813" w14:textId="77777777" w:rsidR="00A35ECB" w:rsidRDefault="00A35ECB" w:rsidP="005212DD">
            <w:pPr>
              <w:pStyle w:val="Blockquote"/>
              <w:spacing w:before="0" w:after="0"/>
              <w:ind w:left="0"/>
              <w:rPr>
                <w:rFonts w:ascii="Arial" w:hAnsi="Arial" w:cs="Arial"/>
              </w:rPr>
            </w:pPr>
            <w:r w:rsidRPr="007416F5">
              <w:rPr>
                <w:rFonts w:ascii="Arial" w:hAnsi="Arial" w:cs="Arial"/>
              </w:rPr>
              <w:t xml:space="preserve">The test cartridge and extraction solution </w:t>
            </w:r>
            <w:r>
              <w:rPr>
                <w:rFonts w:ascii="Arial" w:hAnsi="Arial" w:cs="Arial"/>
              </w:rPr>
              <w:t>is</w:t>
            </w:r>
            <w:r w:rsidRPr="007416F5">
              <w:rPr>
                <w:rFonts w:ascii="Arial" w:hAnsi="Arial" w:cs="Arial"/>
              </w:rPr>
              <w:t xml:space="preserve"> stored at ambient temperature (2-30 degrees Centigrade)</w:t>
            </w:r>
          </w:p>
          <w:p w14:paraId="51BED1B5" w14:textId="77777777" w:rsidR="005A2B7D" w:rsidRDefault="005A2B7D" w:rsidP="005212DD">
            <w:pPr>
              <w:pStyle w:val="Blockquote"/>
              <w:spacing w:before="0" w:after="0"/>
              <w:ind w:left="0"/>
              <w:rPr>
                <w:rFonts w:ascii="Arial" w:hAnsi="Arial" w:cs="Arial"/>
              </w:rPr>
            </w:pPr>
          </w:p>
          <w:p w14:paraId="207FE519" w14:textId="77777777" w:rsidR="005A2B7D" w:rsidRPr="00982E9C" w:rsidRDefault="005A2B7D" w:rsidP="005212DD">
            <w:pPr>
              <w:pStyle w:val="Blockquote"/>
              <w:spacing w:before="0" w:after="0"/>
              <w:ind w:left="0"/>
              <w:rPr>
                <w:rFonts w:ascii="Arial" w:hAnsi="Arial" w:cs="Arial"/>
                <w:color w:val="0070C0"/>
              </w:rPr>
            </w:pPr>
            <w:r w:rsidRPr="00982E9C">
              <w:rPr>
                <w:rFonts w:ascii="Arial" w:hAnsi="Arial" w:cs="Arial"/>
                <w:color w:val="0070C0"/>
              </w:rPr>
              <w:t>Appr</w:t>
            </w:r>
            <w:r w:rsidR="00982E9C" w:rsidRPr="00982E9C">
              <w:rPr>
                <w:rFonts w:ascii="Arial" w:hAnsi="Arial" w:cs="Arial"/>
                <w:color w:val="0070C0"/>
              </w:rPr>
              <w:t>opriate storage has been allocated and a thermometer is in the room to monitor ambient temperature at all times.</w:t>
            </w:r>
          </w:p>
          <w:p w14:paraId="6584A97A" w14:textId="77777777" w:rsidR="00A35ECB" w:rsidRDefault="00A35ECB" w:rsidP="005212DD">
            <w:pPr>
              <w:pStyle w:val="Blockquote"/>
              <w:spacing w:before="0" w:after="0"/>
              <w:ind w:left="0"/>
              <w:rPr>
                <w:rFonts w:ascii="Arial" w:hAnsi="Arial" w:cs="Arial"/>
              </w:rPr>
            </w:pPr>
          </w:p>
          <w:p w14:paraId="2D668C68" w14:textId="77777777" w:rsidR="00A35ECB" w:rsidRDefault="00A35ECB" w:rsidP="005212DD">
            <w:pPr>
              <w:pStyle w:val="Blockquote"/>
              <w:spacing w:before="0" w:after="0"/>
              <w:ind w:left="0"/>
              <w:rPr>
                <w:rFonts w:ascii="Arial" w:hAnsi="Arial" w:cs="Arial"/>
              </w:rPr>
            </w:pPr>
          </w:p>
          <w:p w14:paraId="52253883" w14:textId="77777777" w:rsidR="00A35ECB" w:rsidRPr="008835B1" w:rsidRDefault="00A35ECB" w:rsidP="005212DD">
            <w:pPr>
              <w:pStyle w:val="Blockquote"/>
              <w:spacing w:before="0" w:after="0"/>
              <w:ind w:left="0"/>
              <w:rPr>
                <w:rFonts w:ascii="Arial" w:hAnsi="Arial"/>
              </w:rPr>
            </w:pPr>
            <w:r w:rsidRPr="007416F5">
              <w:rPr>
                <w:rFonts w:ascii="Arial" w:hAnsi="Arial" w:cs="Arial"/>
              </w:rPr>
              <w:t xml:space="preserve">The reagents and devices </w:t>
            </w:r>
            <w:r>
              <w:rPr>
                <w:rFonts w:ascii="Arial" w:hAnsi="Arial" w:cs="Arial"/>
              </w:rPr>
              <w:t>are</w:t>
            </w:r>
            <w:r w:rsidRPr="007416F5">
              <w:rPr>
                <w:rFonts w:ascii="Arial" w:hAnsi="Arial" w:cs="Arial"/>
              </w:rPr>
              <w:t xml:space="preserve"> at room temperature (15-30 degrees centigrade) when used for testing</w:t>
            </w:r>
          </w:p>
        </w:tc>
        <w:tc>
          <w:tcPr>
            <w:tcW w:w="2268" w:type="dxa"/>
            <w:gridSpan w:val="4"/>
            <w:tcBorders>
              <w:left w:val="single" w:sz="2" w:space="0" w:color="000000"/>
            </w:tcBorders>
            <w:vAlign w:val="center"/>
          </w:tcPr>
          <w:p w14:paraId="78F5E569" w14:textId="77777777" w:rsidR="005212DD" w:rsidRDefault="005212DD" w:rsidP="005212DD">
            <w:pPr>
              <w:spacing w:after="0" w:line="240" w:lineRule="auto"/>
              <w:rPr>
                <w:rFonts w:ascii="Arial" w:hAnsi="Arial" w:cs="Arial"/>
              </w:rPr>
            </w:pPr>
            <w:r>
              <w:rPr>
                <w:rFonts w:ascii="Arial" w:hAnsi="Arial" w:cs="Arial"/>
              </w:rPr>
              <w:lastRenderedPageBreak/>
              <w:t xml:space="preserve">Testing kits are stored in a secure area </w:t>
            </w:r>
          </w:p>
          <w:p w14:paraId="0C6ED599" w14:textId="77777777" w:rsidR="00A35ECB" w:rsidRDefault="00A35ECB" w:rsidP="005212DD">
            <w:pPr>
              <w:spacing w:after="0" w:line="240" w:lineRule="auto"/>
              <w:rPr>
                <w:rFonts w:ascii="Arial" w:hAnsi="Arial" w:cs="Arial"/>
              </w:rPr>
            </w:pPr>
          </w:p>
          <w:p w14:paraId="13050A27" w14:textId="77777777" w:rsidR="00A35ECB" w:rsidRDefault="00A35ECB" w:rsidP="005212DD">
            <w:pPr>
              <w:spacing w:after="0" w:line="240" w:lineRule="auto"/>
              <w:rPr>
                <w:rFonts w:ascii="Arial" w:hAnsi="Arial" w:cs="Arial"/>
              </w:rPr>
            </w:pPr>
            <w:r>
              <w:rPr>
                <w:rFonts w:ascii="Arial" w:hAnsi="Arial" w:cs="Arial"/>
              </w:rPr>
              <w:t xml:space="preserve">Temperature requirements are observed </w:t>
            </w:r>
          </w:p>
          <w:p w14:paraId="43633D27" w14:textId="77777777" w:rsidR="00A35ECB" w:rsidRPr="00AA3339" w:rsidRDefault="00A35ECB" w:rsidP="005212DD">
            <w:pPr>
              <w:spacing w:after="0" w:line="240" w:lineRule="auto"/>
              <w:rPr>
                <w:rFonts w:ascii="Arial" w:hAnsi="Arial" w:cs="Arial"/>
              </w:rPr>
            </w:pPr>
          </w:p>
        </w:tc>
        <w:sdt>
          <w:sdtPr>
            <w:rPr>
              <w:rFonts w:ascii="Arial" w:hAnsi="Arial" w:cs="Arial"/>
              <w:b/>
              <w:sz w:val="24"/>
              <w:szCs w:val="24"/>
            </w:rPr>
            <w:id w:val="109844198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12DE9D8" w14:textId="77777777" w:rsidR="005212DD" w:rsidRPr="00AA3339" w:rsidRDefault="005A2B7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88610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970D3CA"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95877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879E1CC"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2A324362" w14:textId="77777777" w:rsidTr="00E52C8D">
        <w:trPr>
          <w:trHeight w:val="415"/>
        </w:trPr>
        <w:tc>
          <w:tcPr>
            <w:tcW w:w="4762" w:type="dxa"/>
            <w:gridSpan w:val="7"/>
            <w:tcBorders>
              <w:left w:val="single" w:sz="18" w:space="0" w:color="auto"/>
            </w:tcBorders>
            <w:vAlign w:val="center"/>
          </w:tcPr>
          <w:p w14:paraId="0B887C65" w14:textId="77777777" w:rsidR="005212DD" w:rsidRDefault="005212DD" w:rsidP="005212DD">
            <w:pPr>
              <w:pStyle w:val="Blockquote"/>
              <w:spacing w:before="0" w:after="0"/>
              <w:ind w:left="0"/>
              <w:rPr>
                <w:rFonts w:ascii="Arial" w:hAnsi="Arial"/>
              </w:rPr>
            </w:pPr>
            <w:r>
              <w:rPr>
                <w:rFonts w:ascii="Arial" w:hAnsi="Arial"/>
              </w:rPr>
              <w:t>Possibility of staff injury due to incorrect handling when moving testing kits to secure area or area for allocation</w:t>
            </w:r>
          </w:p>
          <w:p w14:paraId="0E18ED56" w14:textId="77777777" w:rsidR="00982E9C" w:rsidRDefault="00982E9C" w:rsidP="005212DD">
            <w:pPr>
              <w:pStyle w:val="Blockquote"/>
              <w:spacing w:before="0" w:after="0"/>
              <w:ind w:left="0"/>
              <w:rPr>
                <w:rFonts w:ascii="Arial" w:hAnsi="Arial"/>
              </w:rPr>
            </w:pPr>
          </w:p>
          <w:p w14:paraId="6D55AA05" w14:textId="77777777" w:rsidR="00982E9C" w:rsidRPr="008835B1" w:rsidRDefault="00982E9C" w:rsidP="005212DD">
            <w:pPr>
              <w:pStyle w:val="Blockquote"/>
              <w:spacing w:before="0" w:after="0"/>
              <w:ind w:left="0"/>
              <w:rPr>
                <w:rFonts w:ascii="Arial" w:hAnsi="Arial"/>
              </w:rPr>
            </w:pPr>
            <w:r w:rsidRPr="00982E9C">
              <w:rPr>
                <w:rFonts w:ascii="Arial" w:hAnsi="Arial"/>
                <w:color w:val="0070C0"/>
              </w:rPr>
              <w:t>Site Manager has used trolley for boxes and all staff have received moving and handling training.</w:t>
            </w:r>
          </w:p>
        </w:tc>
        <w:tc>
          <w:tcPr>
            <w:tcW w:w="2268" w:type="dxa"/>
            <w:gridSpan w:val="4"/>
            <w:tcBorders>
              <w:left w:val="single" w:sz="2" w:space="0" w:color="000000"/>
            </w:tcBorders>
            <w:vAlign w:val="center"/>
          </w:tcPr>
          <w:p w14:paraId="0A688159" w14:textId="77777777" w:rsidR="005212DD" w:rsidRDefault="005212DD" w:rsidP="005212DD">
            <w:pPr>
              <w:spacing w:after="0" w:line="240" w:lineRule="auto"/>
              <w:rPr>
                <w:rFonts w:ascii="Arial" w:hAnsi="Arial" w:cs="Arial"/>
              </w:rPr>
            </w:pPr>
            <w:r>
              <w:rPr>
                <w:rFonts w:ascii="Arial" w:hAnsi="Arial" w:cs="Arial"/>
              </w:rPr>
              <w:t xml:space="preserve">Staff involved in the organisation of home testing have been trained on correct lifting and handling techniques </w:t>
            </w:r>
          </w:p>
          <w:p w14:paraId="6636ECCD" w14:textId="77777777" w:rsidR="005212DD" w:rsidRDefault="005212DD" w:rsidP="005212DD">
            <w:pPr>
              <w:spacing w:after="0" w:line="240" w:lineRule="auto"/>
              <w:rPr>
                <w:rFonts w:ascii="Arial" w:hAnsi="Arial" w:cs="Arial"/>
              </w:rPr>
            </w:pPr>
          </w:p>
          <w:p w14:paraId="64275A86" w14:textId="77777777" w:rsidR="005212DD" w:rsidRDefault="005212DD" w:rsidP="005212DD">
            <w:pPr>
              <w:spacing w:after="0" w:line="240" w:lineRule="auto"/>
              <w:rPr>
                <w:rFonts w:ascii="Arial" w:hAnsi="Arial" w:cs="Arial"/>
              </w:rPr>
            </w:pPr>
            <w:r>
              <w:rPr>
                <w:rFonts w:ascii="Arial" w:hAnsi="Arial" w:cs="Arial"/>
              </w:rPr>
              <w:t xml:space="preserve">Trolleys are available for the movement of large boxes </w:t>
            </w:r>
          </w:p>
          <w:p w14:paraId="54C8AFA7" w14:textId="77777777" w:rsidR="005212DD" w:rsidRDefault="005212DD" w:rsidP="005212DD">
            <w:pPr>
              <w:spacing w:after="0" w:line="240" w:lineRule="auto"/>
              <w:rPr>
                <w:rFonts w:ascii="Arial" w:hAnsi="Arial" w:cs="Arial"/>
              </w:rPr>
            </w:pPr>
          </w:p>
          <w:p w14:paraId="320785DE" w14:textId="77777777" w:rsidR="005212DD" w:rsidRDefault="005212DD" w:rsidP="005212DD">
            <w:pPr>
              <w:spacing w:after="0" w:line="240" w:lineRule="auto"/>
              <w:rPr>
                <w:rFonts w:ascii="Arial" w:hAnsi="Arial" w:cs="Arial"/>
              </w:rPr>
            </w:pPr>
            <w:r>
              <w:rPr>
                <w:rFonts w:ascii="Arial" w:hAnsi="Arial" w:cs="Arial"/>
              </w:rPr>
              <w:t xml:space="preserve">Large boxes of kits are divided into smaller lightweight packages </w:t>
            </w:r>
          </w:p>
          <w:p w14:paraId="65A75436" w14:textId="77777777" w:rsidR="005212DD" w:rsidRDefault="005212DD" w:rsidP="005212DD">
            <w:pPr>
              <w:spacing w:after="0" w:line="240" w:lineRule="auto"/>
              <w:rPr>
                <w:rFonts w:ascii="Arial" w:hAnsi="Arial" w:cs="Arial"/>
              </w:rPr>
            </w:pPr>
          </w:p>
          <w:p w14:paraId="5F568F28" w14:textId="77777777" w:rsidR="005212DD" w:rsidRDefault="005212DD" w:rsidP="005212DD">
            <w:pPr>
              <w:spacing w:after="0" w:line="240" w:lineRule="auto"/>
              <w:rPr>
                <w:rFonts w:ascii="Arial" w:hAnsi="Arial" w:cs="Arial"/>
              </w:rPr>
            </w:pPr>
            <w:r>
              <w:rPr>
                <w:rFonts w:ascii="Arial" w:hAnsi="Arial" w:cs="Arial"/>
              </w:rPr>
              <w:t xml:space="preserve">Movement of boxes is supported by the Academy caretaker </w:t>
            </w:r>
          </w:p>
          <w:p w14:paraId="16BECED2" w14:textId="77777777" w:rsidR="005212DD" w:rsidRPr="00AA3339" w:rsidRDefault="005212DD" w:rsidP="005212DD">
            <w:pPr>
              <w:spacing w:after="0" w:line="240" w:lineRule="auto"/>
              <w:rPr>
                <w:rFonts w:ascii="Arial" w:hAnsi="Arial" w:cs="Arial"/>
              </w:rPr>
            </w:pPr>
          </w:p>
        </w:tc>
        <w:sdt>
          <w:sdtPr>
            <w:rPr>
              <w:rFonts w:ascii="Arial" w:hAnsi="Arial" w:cs="Arial"/>
              <w:b/>
              <w:sz w:val="24"/>
              <w:szCs w:val="24"/>
            </w:rPr>
            <w:id w:val="93918037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111073C" w14:textId="77777777" w:rsidR="005212DD" w:rsidRPr="00AA3339" w:rsidRDefault="00982E9C"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451818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54F646E"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555623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1CCD5C9"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62080BDA" w14:textId="77777777" w:rsidTr="00E52C8D">
        <w:trPr>
          <w:trHeight w:val="415"/>
        </w:trPr>
        <w:tc>
          <w:tcPr>
            <w:tcW w:w="4762" w:type="dxa"/>
            <w:gridSpan w:val="7"/>
            <w:tcBorders>
              <w:left w:val="single" w:sz="18" w:space="0" w:color="auto"/>
            </w:tcBorders>
            <w:vAlign w:val="center"/>
          </w:tcPr>
          <w:p w14:paraId="654FC564" w14:textId="77777777" w:rsidR="005212DD" w:rsidRDefault="005212DD" w:rsidP="005212DD">
            <w:pPr>
              <w:pStyle w:val="Blockquote"/>
              <w:spacing w:before="0" w:after="0"/>
              <w:ind w:left="0"/>
              <w:rPr>
                <w:rFonts w:ascii="Arial" w:hAnsi="Arial"/>
              </w:rPr>
            </w:pPr>
            <w:r>
              <w:rPr>
                <w:rFonts w:ascii="Arial" w:hAnsi="Arial"/>
              </w:rPr>
              <w:t xml:space="preserve">Academy runs out of testing kits to issue to staff </w:t>
            </w:r>
          </w:p>
          <w:p w14:paraId="4054866A" w14:textId="77777777" w:rsidR="00982E9C" w:rsidRDefault="00982E9C" w:rsidP="005212DD">
            <w:pPr>
              <w:pStyle w:val="Blockquote"/>
              <w:spacing w:before="0" w:after="0"/>
              <w:ind w:left="0"/>
              <w:rPr>
                <w:rFonts w:ascii="Arial" w:hAnsi="Arial"/>
              </w:rPr>
            </w:pPr>
          </w:p>
          <w:p w14:paraId="05B5585E" w14:textId="77777777" w:rsidR="00982E9C" w:rsidRPr="008835B1" w:rsidRDefault="00982E9C" w:rsidP="005212DD">
            <w:pPr>
              <w:pStyle w:val="Blockquote"/>
              <w:spacing w:before="0" w:after="0"/>
              <w:ind w:left="0"/>
              <w:rPr>
                <w:rFonts w:ascii="Arial" w:hAnsi="Arial"/>
              </w:rPr>
            </w:pPr>
            <w:r w:rsidRPr="00982E9C">
              <w:rPr>
                <w:rFonts w:ascii="Arial" w:hAnsi="Arial"/>
                <w:color w:val="0070C0"/>
              </w:rPr>
              <w:t xml:space="preserve">Academy </w:t>
            </w:r>
            <w:proofErr w:type="spellStart"/>
            <w:r w:rsidRPr="00982E9C">
              <w:rPr>
                <w:rFonts w:ascii="Arial" w:hAnsi="Arial"/>
                <w:color w:val="0070C0"/>
              </w:rPr>
              <w:t>Covid</w:t>
            </w:r>
            <w:proofErr w:type="spellEnd"/>
            <w:r w:rsidRPr="00982E9C">
              <w:rPr>
                <w:rFonts w:ascii="Arial" w:hAnsi="Arial"/>
                <w:color w:val="0070C0"/>
              </w:rPr>
              <w:t xml:space="preserve"> Coordinator to monitor stock and order in front to ensure stock supplies do not run extremely low.</w:t>
            </w:r>
          </w:p>
        </w:tc>
        <w:tc>
          <w:tcPr>
            <w:tcW w:w="2268" w:type="dxa"/>
            <w:gridSpan w:val="4"/>
            <w:tcBorders>
              <w:left w:val="single" w:sz="2" w:space="0" w:color="000000"/>
            </w:tcBorders>
            <w:vAlign w:val="center"/>
          </w:tcPr>
          <w:p w14:paraId="190BC90B" w14:textId="77777777" w:rsidR="005212DD" w:rsidRPr="00AA3339" w:rsidRDefault="005212DD" w:rsidP="005212DD">
            <w:pPr>
              <w:spacing w:after="0" w:line="240" w:lineRule="auto"/>
              <w:rPr>
                <w:rFonts w:ascii="Arial" w:hAnsi="Arial" w:cs="Arial"/>
              </w:rPr>
            </w:pPr>
            <w:r>
              <w:rPr>
                <w:rFonts w:ascii="Arial" w:hAnsi="Arial" w:cs="Arial"/>
              </w:rPr>
              <w:t xml:space="preserve">Stock control monitoring system is in place to ensure stocks are replenished regularly and adequate stock levels are maintained </w:t>
            </w:r>
          </w:p>
        </w:tc>
        <w:sdt>
          <w:sdtPr>
            <w:rPr>
              <w:rFonts w:ascii="Arial" w:hAnsi="Arial" w:cs="Arial"/>
              <w:b/>
              <w:sz w:val="24"/>
              <w:szCs w:val="24"/>
            </w:rPr>
            <w:id w:val="187080480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42C7BFE" w14:textId="77777777" w:rsidR="005212DD" w:rsidRPr="00AA3339" w:rsidRDefault="00387E5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796853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99DA6AC"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324956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01007CC"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7FB74EEA" w14:textId="77777777" w:rsidTr="00097F6B">
        <w:trPr>
          <w:trHeight w:val="415"/>
        </w:trPr>
        <w:tc>
          <w:tcPr>
            <w:tcW w:w="9780" w:type="dxa"/>
            <w:gridSpan w:val="18"/>
            <w:tcBorders>
              <w:left w:val="single" w:sz="18" w:space="0" w:color="auto"/>
              <w:right w:val="single" w:sz="18" w:space="0" w:color="auto"/>
            </w:tcBorders>
            <w:vAlign w:val="center"/>
          </w:tcPr>
          <w:p w14:paraId="69BB95DD" w14:textId="77777777" w:rsidR="005212DD" w:rsidRDefault="005212DD" w:rsidP="005212DD">
            <w:pPr>
              <w:spacing w:after="0" w:line="240" w:lineRule="auto"/>
              <w:rPr>
                <w:rFonts w:ascii="Arial" w:hAnsi="Arial" w:cs="Arial"/>
                <w:b/>
                <w:color w:val="FF0000"/>
                <w:sz w:val="24"/>
              </w:rPr>
            </w:pPr>
            <w:r w:rsidRPr="009A0627">
              <w:rPr>
                <w:rFonts w:ascii="Arial" w:hAnsi="Arial" w:cs="Arial"/>
                <w:b/>
                <w:color w:val="FF0000"/>
                <w:sz w:val="24"/>
              </w:rPr>
              <w:t>Inadequate Staffing/Information/Instruction/Training</w:t>
            </w:r>
          </w:p>
          <w:p w14:paraId="5C714029" w14:textId="77777777" w:rsidR="005212DD" w:rsidRDefault="005212DD" w:rsidP="005212DD">
            <w:pPr>
              <w:spacing w:after="0" w:line="240" w:lineRule="auto"/>
              <w:rPr>
                <w:rFonts w:ascii="Arial" w:hAnsi="Arial" w:cs="Arial"/>
                <w:b/>
                <w:sz w:val="24"/>
                <w:szCs w:val="24"/>
              </w:rPr>
            </w:pPr>
          </w:p>
        </w:tc>
      </w:tr>
      <w:tr w:rsidR="00387E5D" w:rsidRPr="00AA3339" w14:paraId="46F36470" w14:textId="77777777" w:rsidTr="00E52C8D">
        <w:trPr>
          <w:trHeight w:val="415"/>
        </w:trPr>
        <w:tc>
          <w:tcPr>
            <w:tcW w:w="4762" w:type="dxa"/>
            <w:gridSpan w:val="7"/>
            <w:tcBorders>
              <w:left w:val="single" w:sz="18" w:space="0" w:color="auto"/>
            </w:tcBorders>
            <w:vAlign w:val="center"/>
          </w:tcPr>
          <w:p w14:paraId="365B6809" w14:textId="77777777" w:rsidR="00387E5D" w:rsidRDefault="00387E5D" w:rsidP="00387E5D">
            <w:pPr>
              <w:rPr>
                <w:rFonts w:ascii="Arial" w:hAnsi="Arial" w:cs="Arial"/>
              </w:rPr>
            </w:pPr>
            <w:r w:rsidRPr="00610D48">
              <w:rPr>
                <w:rFonts w:ascii="Arial" w:hAnsi="Arial" w:cs="Arial"/>
              </w:rPr>
              <w:t>If a person has tested positive for COVID-19 within the last 90 day, they are likely to have developed some immunity.</w:t>
            </w:r>
            <w:bookmarkStart w:id="0" w:name="_GoBack"/>
            <w:bookmarkEnd w:id="0"/>
            <w:r w:rsidRPr="00610D48">
              <w:rPr>
                <w:rFonts w:ascii="Arial" w:hAnsi="Arial" w:cs="Arial"/>
              </w:rPr>
              <w:t xml:space="preserve"> People are exempt from testing by both PCR and LFD tests within 90 days of a positive test, unless they develop new symptoms</w:t>
            </w:r>
            <w:r>
              <w:rPr>
                <w:rFonts w:ascii="Arial" w:hAnsi="Arial" w:cs="Arial"/>
              </w:rPr>
              <w:t xml:space="preserve"> </w:t>
            </w:r>
          </w:p>
          <w:p w14:paraId="6BB2F304" w14:textId="77777777" w:rsidR="00387E5D" w:rsidRDefault="00387E5D" w:rsidP="005212DD">
            <w:pPr>
              <w:spacing w:after="0" w:line="240" w:lineRule="auto"/>
              <w:ind w:right="-72"/>
              <w:rPr>
                <w:rFonts w:ascii="Arial" w:hAnsi="Arial" w:cs="Arial"/>
              </w:rPr>
            </w:pPr>
          </w:p>
        </w:tc>
        <w:tc>
          <w:tcPr>
            <w:tcW w:w="2268" w:type="dxa"/>
            <w:gridSpan w:val="4"/>
            <w:tcBorders>
              <w:left w:val="single" w:sz="2" w:space="0" w:color="000000"/>
            </w:tcBorders>
            <w:vAlign w:val="center"/>
          </w:tcPr>
          <w:p w14:paraId="4B21C0D0" w14:textId="77777777" w:rsidR="00387E5D" w:rsidRDefault="00387E5D" w:rsidP="005212DD">
            <w:pPr>
              <w:spacing w:after="0" w:line="240" w:lineRule="auto"/>
              <w:rPr>
                <w:rFonts w:ascii="Arial" w:hAnsi="Arial" w:cs="Arial"/>
              </w:rPr>
            </w:pPr>
            <w:r>
              <w:rPr>
                <w:rFonts w:ascii="Arial" w:hAnsi="Arial" w:cs="Arial"/>
              </w:rPr>
              <w:t>If these individuals choose to have an LFD test as part of this programme, please ensure the LFD test is not taken whilst they are within period of isolation following the last confirmed test. If symptoms persist, this could be longer than the normal 10-day self-isolation period for confirmed cases</w:t>
            </w:r>
          </w:p>
        </w:tc>
        <w:sdt>
          <w:sdtPr>
            <w:rPr>
              <w:rFonts w:ascii="Arial" w:hAnsi="Arial" w:cs="Arial"/>
              <w:b/>
              <w:sz w:val="24"/>
              <w:szCs w:val="24"/>
            </w:rPr>
            <w:id w:val="-66878890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8EEB5D0" w14:textId="77777777" w:rsidR="00387E5D" w:rsidRDefault="00387E5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689459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8C1ECFE" w14:textId="77777777" w:rsidR="00387E5D" w:rsidRDefault="00387E5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163150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2AD8C7D" w14:textId="77777777" w:rsidR="00387E5D" w:rsidRDefault="00387E5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212DD" w:rsidRPr="00AA3339" w14:paraId="55FFC7E3" w14:textId="77777777" w:rsidTr="00E52C8D">
        <w:trPr>
          <w:trHeight w:val="415"/>
        </w:trPr>
        <w:tc>
          <w:tcPr>
            <w:tcW w:w="4762" w:type="dxa"/>
            <w:gridSpan w:val="7"/>
            <w:tcBorders>
              <w:left w:val="single" w:sz="18" w:space="0" w:color="auto"/>
            </w:tcBorders>
            <w:vAlign w:val="center"/>
          </w:tcPr>
          <w:p w14:paraId="0260EC0A" w14:textId="77777777" w:rsidR="005212DD" w:rsidRDefault="00A35ECB" w:rsidP="005212DD">
            <w:pPr>
              <w:spacing w:after="0" w:line="240" w:lineRule="auto"/>
              <w:ind w:right="-72"/>
              <w:rPr>
                <w:rFonts w:ascii="Arial" w:hAnsi="Arial" w:cs="Arial"/>
              </w:rPr>
            </w:pPr>
            <w:r>
              <w:rPr>
                <w:rFonts w:ascii="Arial" w:hAnsi="Arial" w:cs="Arial"/>
              </w:rPr>
              <w:t>Academy follows</w:t>
            </w:r>
            <w:r w:rsidR="005212DD" w:rsidRPr="00FA543A">
              <w:rPr>
                <w:rFonts w:ascii="Arial" w:hAnsi="Arial" w:cs="Arial"/>
              </w:rPr>
              <w:t xml:space="preserve"> the Clinical Standard Operating Procedure for </w:t>
            </w:r>
            <w:r w:rsidR="005212DD">
              <w:rPr>
                <w:rFonts w:ascii="Arial" w:hAnsi="Arial" w:cs="Arial"/>
              </w:rPr>
              <w:t xml:space="preserve">home </w:t>
            </w:r>
            <w:r w:rsidR="005212DD" w:rsidRPr="00FA543A">
              <w:rPr>
                <w:rFonts w:ascii="Arial" w:hAnsi="Arial" w:cs="Arial"/>
              </w:rPr>
              <w:t xml:space="preserve">Testing with Lateral Flow Antigen Testing Devices in </w:t>
            </w:r>
            <w:r w:rsidR="005212DD">
              <w:rPr>
                <w:rFonts w:ascii="Arial" w:hAnsi="Arial" w:cs="Arial"/>
              </w:rPr>
              <w:t xml:space="preserve">and </w:t>
            </w:r>
            <w:r w:rsidR="005212DD" w:rsidRPr="00FA543A">
              <w:rPr>
                <w:rFonts w:ascii="Arial" w:hAnsi="Arial" w:cs="Arial"/>
              </w:rPr>
              <w:t>ensure</w:t>
            </w:r>
            <w:r w:rsidR="005212DD">
              <w:rPr>
                <w:rFonts w:ascii="Arial" w:hAnsi="Arial" w:cs="Arial"/>
              </w:rPr>
              <w:t>s that</w:t>
            </w:r>
            <w:r w:rsidR="005212DD" w:rsidRPr="00FA543A">
              <w:rPr>
                <w:rFonts w:ascii="Arial" w:hAnsi="Arial" w:cs="Arial"/>
              </w:rPr>
              <w:t xml:space="preserve"> tests </w:t>
            </w:r>
            <w:r w:rsidR="005212DD">
              <w:rPr>
                <w:rFonts w:ascii="Arial" w:hAnsi="Arial" w:cs="Arial"/>
              </w:rPr>
              <w:t xml:space="preserve">are administered </w:t>
            </w:r>
            <w:r w:rsidR="005212DD" w:rsidRPr="00FA543A">
              <w:rPr>
                <w:rFonts w:ascii="Arial" w:hAnsi="Arial" w:cs="Arial"/>
              </w:rPr>
              <w:t>correctly</w:t>
            </w:r>
          </w:p>
          <w:p w14:paraId="5B4BFCD2" w14:textId="77777777" w:rsidR="00A35ECB" w:rsidRDefault="00A35ECB" w:rsidP="005212DD">
            <w:pPr>
              <w:spacing w:after="0" w:line="240" w:lineRule="auto"/>
              <w:ind w:right="-72"/>
              <w:rPr>
                <w:rFonts w:ascii="Arial" w:hAnsi="Arial" w:cs="Arial"/>
              </w:rPr>
            </w:pPr>
          </w:p>
          <w:p w14:paraId="0D2EDF2F" w14:textId="77777777" w:rsidR="00A35ECB" w:rsidRDefault="00A35ECB" w:rsidP="005212DD">
            <w:pPr>
              <w:spacing w:after="0" w:line="240" w:lineRule="auto"/>
              <w:ind w:right="-72"/>
              <w:rPr>
                <w:rFonts w:ascii="Arial" w:hAnsi="Arial" w:cs="Arial"/>
              </w:rPr>
            </w:pPr>
            <w:r w:rsidRPr="007416F5">
              <w:rPr>
                <w:rFonts w:ascii="Arial" w:hAnsi="Arial" w:cs="Arial"/>
              </w:rPr>
              <w:lastRenderedPageBreak/>
              <w:t xml:space="preserve">The manufacturer’s instructions for use </w:t>
            </w:r>
            <w:r>
              <w:rPr>
                <w:rFonts w:ascii="Arial" w:hAnsi="Arial" w:cs="Arial"/>
              </w:rPr>
              <w:t xml:space="preserve">are </w:t>
            </w:r>
            <w:r w:rsidRPr="007416F5">
              <w:rPr>
                <w:rFonts w:ascii="Arial" w:hAnsi="Arial" w:cs="Arial"/>
              </w:rPr>
              <w:t>shared with all relevant members of staff</w:t>
            </w:r>
          </w:p>
          <w:p w14:paraId="5A34BEDA" w14:textId="77777777" w:rsidR="00E57127" w:rsidRDefault="00E57127" w:rsidP="005212DD">
            <w:pPr>
              <w:spacing w:after="0" w:line="240" w:lineRule="auto"/>
              <w:ind w:right="-72"/>
              <w:rPr>
                <w:rFonts w:ascii="Arial" w:hAnsi="Arial" w:cs="Arial"/>
              </w:rPr>
            </w:pPr>
          </w:p>
          <w:p w14:paraId="348A948D" w14:textId="77777777" w:rsidR="00E57127" w:rsidRPr="000B1247" w:rsidRDefault="00E57127" w:rsidP="005212DD">
            <w:pPr>
              <w:spacing w:after="0" w:line="240" w:lineRule="auto"/>
              <w:ind w:right="-72"/>
              <w:rPr>
                <w:rFonts w:ascii="Arial" w:hAnsi="Arial" w:cs="Arial"/>
                <w:i/>
                <w:color w:val="0070C0"/>
              </w:rPr>
            </w:pPr>
            <w:r w:rsidRPr="000B1247">
              <w:rPr>
                <w:rFonts w:ascii="Arial" w:hAnsi="Arial" w:cs="Arial"/>
                <w:i/>
                <w:color w:val="0070C0"/>
              </w:rPr>
              <w:t xml:space="preserve">All teaching, support and cleaning staff have received training on the Lateral Flow procedure by </w:t>
            </w:r>
            <w:proofErr w:type="spellStart"/>
            <w:r w:rsidRPr="000B1247">
              <w:rPr>
                <w:rFonts w:ascii="Arial" w:hAnsi="Arial" w:cs="Arial"/>
                <w:i/>
                <w:color w:val="0070C0"/>
              </w:rPr>
              <w:t>powerpoint</w:t>
            </w:r>
            <w:proofErr w:type="spellEnd"/>
            <w:r w:rsidRPr="000B1247">
              <w:rPr>
                <w:rFonts w:ascii="Arial" w:hAnsi="Arial" w:cs="Arial"/>
                <w:i/>
                <w:color w:val="0070C0"/>
              </w:rPr>
              <w:t xml:space="preserve"> and NHS tutorial (21.01.21)</w:t>
            </w:r>
            <w:r w:rsidR="000B1247" w:rsidRPr="000B1247">
              <w:rPr>
                <w:rFonts w:ascii="Arial" w:hAnsi="Arial" w:cs="Arial"/>
                <w:i/>
                <w:color w:val="0070C0"/>
              </w:rPr>
              <w:t xml:space="preserve"> and  copies of procedures have been emailed.</w:t>
            </w:r>
          </w:p>
          <w:p w14:paraId="4371B984" w14:textId="77777777" w:rsidR="000B1247" w:rsidRPr="000B1247" w:rsidRDefault="000B1247" w:rsidP="005212DD">
            <w:pPr>
              <w:spacing w:after="0" w:line="240" w:lineRule="auto"/>
              <w:ind w:right="-72"/>
              <w:rPr>
                <w:rFonts w:ascii="Arial" w:hAnsi="Arial" w:cs="Arial"/>
                <w:i/>
                <w:color w:val="0070C0"/>
              </w:rPr>
            </w:pPr>
          </w:p>
          <w:p w14:paraId="7CE6E40D" w14:textId="77777777" w:rsidR="000B1247" w:rsidRPr="000B1247" w:rsidRDefault="000B1247" w:rsidP="000B1247">
            <w:pPr>
              <w:spacing w:after="0" w:line="240" w:lineRule="auto"/>
              <w:ind w:right="-72"/>
              <w:rPr>
                <w:rFonts w:ascii="Arial" w:hAnsi="Arial" w:cs="Arial"/>
                <w:i/>
                <w:color w:val="0070C0"/>
              </w:rPr>
            </w:pPr>
            <w:r w:rsidRPr="000B1247">
              <w:rPr>
                <w:rFonts w:ascii="Arial" w:hAnsi="Arial" w:cs="Arial"/>
                <w:i/>
                <w:color w:val="0070C0"/>
              </w:rPr>
              <w:t xml:space="preserve">All catering and Midday staff have received training on the Lateral Flow procedure by </w:t>
            </w:r>
            <w:proofErr w:type="spellStart"/>
            <w:r w:rsidRPr="000B1247">
              <w:rPr>
                <w:rFonts w:ascii="Arial" w:hAnsi="Arial" w:cs="Arial"/>
                <w:i/>
                <w:color w:val="0070C0"/>
              </w:rPr>
              <w:t>powerpoint</w:t>
            </w:r>
            <w:proofErr w:type="spellEnd"/>
            <w:r w:rsidRPr="000B1247">
              <w:rPr>
                <w:rFonts w:ascii="Arial" w:hAnsi="Arial" w:cs="Arial"/>
                <w:i/>
                <w:color w:val="0070C0"/>
              </w:rPr>
              <w:t xml:space="preserve"> and NHS tutorial (22.01.21) and hard copies of procedures have been given out.</w:t>
            </w:r>
          </w:p>
          <w:p w14:paraId="40C7C487" w14:textId="77777777" w:rsidR="000B1247" w:rsidRDefault="000B1247" w:rsidP="005212DD">
            <w:pPr>
              <w:spacing w:after="0" w:line="240" w:lineRule="auto"/>
              <w:ind w:right="-72"/>
              <w:rPr>
                <w:rFonts w:ascii="Arial" w:hAnsi="Arial" w:cs="Arial"/>
              </w:rPr>
            </w:pPr>
          </w:p>
        </w:tc>
        <w:tc>
          <w:tcPr>
            <w:tcW w:w="2268" w:type="dxa"/>
            <w:gridSpan w:val="4"/>
            <w:tcBorders>
              <w:left w:val="single" w:sz="2" w:space="0" w:color="000000"/>
            </w:tcBorders>
            <w:vAlign w:val="center"/>
          </w:tcPr>
          <w:p w14:paraId="4ACB47FC" w14:textId="77777777" w:rsidR="005212DD" w:rsidRDefault="00C959EF" w:rsidP="005212DD">
            <w:pPr>
              <w:spacing w:after="0" w:line="240" w:lineRule="auto"/>
              <w:rPr>
                <w:rFonts w:ascii="Arial" w:hAnsi="Arial" w:cs="Arial"/>
              </w:rPr>
            </w:pPr>
            <w:r>
              <w:rPr>
                <w:rFonts w:ascii="Arial" w:hAnsi="Arial" w:cs="Arial"/>
              </w:rPr>
              <w:lastRenderedPageBreak/>
              <w:t xml:space="preserve">All Staff are provided with the correct how to test guidance leaflet </w:t>
            </w:r>
          </w:p>
          <w:p w14:paraId="73955953" w14:textId="77777777" w:rsidR="00C959EF" w:rsidRDefault="00C959EF" w:rsidP="005212DD">
            <w:pPr>
              <w:spacing w:after="0" w:line="240" w:lineRule="auto"/>
              <w:rPr>
                <w:rFonts w:ascii="Arial" w:hAnsi="Arial" w:cs="Arial"/>
              </w:rPr>
            </w:pPr>
          </w:p>
          <w:p w14:paraId="4390A9A2" w14:textId="77777777" w:rsidR="00C959EF" w:rsidRDefault="00C959EF" w:rsidP="005212DD">
            <w:pPr>
              <w:spacing w:after="0" w:line="240" w:lineRule="auto"/>
              <w:rPr>
                <w:rFonts w:ascii="Arial" w:hAnsi="Arial" w:cs="Arial"/>
              </w:rPr>
            </w:pPr>
          </w:p>
          <w:p w14:paraId="1FC875A9" w14:textId="77777777" w:rsidR="00C959EF" w:rsidRDefault="00C959EF" w:rsidP="00C959EF">
            <w:pPr>
              <w:spacing w:after="0" w:line="240" w:lineRule="auto"/>
              <w:rPr>
                <w:rFonts w:ascii="Arial" w:hAnsi="Arial" w:cs="Arial"/>
              </w:rPr>
            </w:pPr>
            <w:r>
              <w:rPr>
                <w:rFonts w:ascii="Arial" w:hAnsi="Arial" w:cs="Arial"/>
              </w:rPr>
              <w:t xml:space="preserve">All staff have received training </w:t>
            </w:r>
            <w:r w:rsidR="00EA1AF4">
              <w:rPr>
                <w:rFonts w:ascii="Arial" w:hAnsi="Arial" w:cs="Arial"/>
              </w:rPr>
              <w:t>on the</w:t>
            </w:r>
            <w:r>
              <w:rPr>
                <w:rFonts w:ascii="Arial" w:hAnsi="Arial" w:cs="Arial"/>
              </w:rPr>
              <w:t xml:space="preserve"> Lateral Flow Testing procedure via the NHS approved training video which demonstrates how to carry out the test </w:t>
            </w:r>
          </w:p>
          <w:p w14:paraId="685684A5" w14:textId="77777777" w:rsidR="00C959EF" w:rsidRPr="000D686F" w:rsidRDefault="00C959EF" w:rsidP="00C959EF">
            <w:pPr>
              <w:spacing w:after="0" w:line="240" w:lineRule="auto"/>
              <w:rPr>
                <w:rFonts w:ascii="Arial" w:hAnsi="Arial" w:cs="Arial"/>
              </w:rPr>
            </w:pPr>
          </w:p>
        </w:tc>
        <w:sdt>
          <w:sdtPr>
            <w:rPr>
              <w:rFonts w:ascii="Arial" w:hAnsi="Arial" w:cs="Arial"/>
              <w:b/>
              <w:sz w:val="24"/>
              <w:szCs w:val="24"/>
            </w:rPr>
            <w:id w:val="-169630168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A2BAD3E" w14:textId="77777777" w:rsidR="005212DD" w:rsidRPr="00AA3339" w:rsidRDefault="00E57127"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817823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8A214AA"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81721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CFFA23C" w14:textId="77777777" w:rsidR="005212DD" w:rsidRPr="00AA3339" w:rsidRDefault="005212DD" w:rsidP="005212DD">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959EF" w:rsidRPr="00AA3339" w14:paraId="4AE1BF09" w14:textId="77777777" w:rsidTr="00E52C8D">
        <w:trPr>
          <w:trHeight w:val="415"/>
        </w:trPr>
        <w:tc>
          <w:tcPr>
            <w:tcW w:w="4762" w:type="dxa"/>
            <w:gridSpan w:val="7"/>
            <w:tcBorders>
              <w:left w:val="single" w:sz="18" w:space="0" w:color="auto"/>
            </w:tcBorders>
            <w:vAlign w:val="center"/>
          </w:tcPr>
          <w:p w14:paraId="50A4457A" w14:textId="77777777" w:rsidR="00C959EF" w:rsidRPr="00090ABF" w:rsidRDefault="00C959EF" w:rsidP="00C959EF">
            <w:pPr>
              <w:spacing w:after="0" w:line="240" w:lineRule="auto"/>
              <w:ind w:right="-72"/>
              <w:rPr>
                <w:rFonts w:ascii="Arial" w:hAnsi="Arial" w:cs="Arial"/>
              </w:rPr>
            </w:pPr>
            <w:r>
              <w:rPr>
                <w:rFonts w:ascii="Arial" w:hAnsi="Arial" w:cs="Arial"/>
              </w:rPr>
              <w:t>Covid-19 Testing Coordinator for the Academy i</w:t>
            </w:r>
            <w:r w:rsidR="000B1247">
              <w:rPr>
                <w:rFonts w:ascii="Arial" w:hAnsi="Arial" w:cs="Arial"/>
              </w:rPr>
              <w:t xml:space="preserve">s </w:t>
            </w:r>
            <w:r w:rsidR="000B1247" w:rsidRPr="000B1247">
              <w:rPr>
                <w:rFonts w:ascii="Arial" w:hAnsi="Arial" w:cs="Arial"/>
                <w:i/>
                <w:color w:val="0070C0"/>
              </w:rPr>
              <w:t xml:space="preserve">Claire </w:t>
            </w:r>
            <w:proofErr w:type="spellStart"/>
            <w:r w:rsidR="000B1247" w:rsidRPr="000B1247">
              <w:rPr>
                <w:rFonts w:ascii="Arial" w:hAnsi="Arial" w:cs="Arial"/>
                <w:i/>
                <w:color w:val="0070C0"/>
              </w:rPr>
              <w:t>Asprey</w:t>
            </w:r>
            <w:proofErr w:type="spellEnd"/>
            <w:r w:rsidR="000B1247" w:rsidRPr="000B1247">
              <w:rPr>
                <w:rFonts w:ascii="Arial" w:hAnsi="Arial" w:cs="Arial"/>
                <w:i/>
                <w:color w:val="0070C0"/>
              </w:rPr>
              <w:t xml:space="preserve"> – Business Manager</w:t>
            </w:r>
          </w:p>
        </w:tc>
        <w:tc>
          <w:tcPr>
            <w:tcW w:w="2268" w:type="dxa"/>
            <w:gridSpan w:val="4"/>
            <w:tcBorders>
              <w:left w:val="single" w:sz="2" w:space="0" w:color="000000"/>
            </w:tcBorders>
            <w:vAlign w:val="center"/>
          </w:tcPr>
          <w:p w14:paraId="490A3662" w14:textId="77777777" w:rsidR="00C959EF" w:rsidRPr="00090ABF" w:rsidRDefault="00C959EF" w:rsidP="00C959EF">
            <w:pPr>
              <w:spacing w:after="0" w:line="240" w:lineRule="auto"/>
              <w:rPr>
                <w:rFonts w:ascii="Arial" w:hAnsi="Arial" w:cs="Arial"/>
              </w:rPr>
            </w:pPr>
            <w:r w:rsidRPr="000D686F">
              <w:rPr>
                <w:rFonts w:ascii="Arial" w:hAnsi="Arial" w:cs="Arial"/>
              </w:rPr>
              <w:t xml:space="preserve">Responsible for the overall on-site operations </w:t>
            </w:r>
            <w:r>
              <w:rPr>
                <w:rFonts w:ascii="Arial" w:hAnsi="Arial" w:cs="Arial"/>
              </w:rPr>
              <w:t xml:space="preserve">for issue of testing kits and recording of results </w:t>
            </w:r>
          </w:p>
        </w:tc>
        <w:sdt>
          <w:sdtPr>
            <w:rPr>
              <w:rFonts w:ascii="Arial" w:hAnsi="Arial" w:cs="Arial"/>
              <w:b/>
              <w:sz w:val="24"/>
              <w:szCs w:val="24"/>
            </w:rPr>
            <w:id w:val="-61313429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7D51802" w14:textId="77777777" w:rsidR="00C959EF" w:rsidRPr="00AA3339" w:rsidRDefault="000B1247" w:rsidP="00C959E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826396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506C65D" w14:textId="77777777" w:rsidR="00C959EF" w:rsidRPr="00AA3339" w:rsidRDefault="00C959EF" w:rsidP="00C959E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45439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FF4BC1E" w14:textId="77777777" w:rsidR="00C959EF" w:rsidRPr="00AA3339" w:rsidRDefault="00C959EF" w:rsidP="00C959E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A1AF4" w:rsidRPr="00AA3339" w14:paraId="7906EA53" w14:textId="77777777" w:rsidTr="00E52C8D">
        <w:trPr>
          <w:trHeight w:val="415"/>
        </w:trPr>
        <w:tc>
          <w:tcPr>
            <w:tcW w:w="4762" w:type="dxa"/>
            <w:gridSpan w:val="7"/>
            <w:tcBorders>
              <w:left w:val="single" w:sz="18" w:space="0" w:color="auto"/>
            </w:tcBorders>
            <w:vAlign w:val="center"/>
          </w:tcPr>
          <w:p w14:paraId="516AAAF0" w14:textId="77777777" w:rsidR="00EA1AF4" w:rsidRDefault="00EA1AF4" w:rsidP="00EA1AF4">
            <w:pPr>
              <w:spacing w:after="0" w:line="240" w:lineRule="auto"/>
              <w:ind w:right="-72"/>
              <w:rPr>
                <w:rFonts w:ascii="Arial" w:hAnsi="Arial" w:cs="Arial"/>
              </w:rPr>
            </w:pPr>
            <w:r>
              <w:rPr>
                <w:rFonts w:ascii="Arial" w:hAnsi="Arial" w:cs="Arial"/>
              </w:rPr>
              <w:t>The Trust conducts a r</w:t>
            </w:r>
            <w:r w:rsidRPr="00593D79">
              <w:rPr>
                <w:rFonts w:ascii="Arial" w:hAnsi="Arial" w:cs="Arial"/>
              </w:rPr>
              <w:t xml:space="preserve">egular audit of performance dealing with any </w:t>
            </w:r>
            <w:r>
              <w:rPr>
                <w:rFonts w:ascii="Arial" w:hAnsi="Arial" w:cs="Arial"/>
              </w:rPr>
              <w:t xml:space="preserve">issues identified </w:t>
            </w:r>
          </w:p>
          <w:p w14:paraId="042C9DE5" w14:textId="77777777" w:rsidR="000B1247" w:rsidRDefault="000B1247" w:rsidP="00EA1AF4">
            <w:pPr>
              <w:spacing w:after="0" w:line="240" w:lineRule="auto"/>
              <w:ind w:right="-72"/>
              <w:rPr>
                <w:rFonts w:ascii="Arial" w:hAnsi="Arial" w:cs="Arial"/>
              </w:rPr>
            </w:pPr>
          </w:p>
          <w:p w14:paraId="3EB21277" w14:textId="77777777" w:rsidR="000B1247" w:rsidRPr="000B1247" w:rsidRDefault="000B1247" w:rsidP="00EA1AF4">
            <w:pPr>
              <w:spacing w:after="0" w:line="240" w:lineRule="auto"/>
              <w:ind w:right="-72"/>
              <w:rPr>
                <w:rFonts w:ascii="Arial" w:hAnsi="Arial" w:cs="Arial"/>
                <w:i/>
              </w:rPr>
            </w:pPr>
            <w:r w:rsidRPr="000B1247">
              <w:rPr>
                <w:rFonts w:ascii="Arial" w:hAnsi="Arial" w:cs="Arial"/>
                <w:i/>
                <w:color w:val="0070C0"/>
              </w:rPr>
              <w:t>Business Manager to hold weekly updates/ check ins with admin/Office manager who are responsible for distributing test kits and logging responses.</w:t>
            </w:r>
          </w:p>
        </w:tc>
        <w:tc>
          <w:tcPr>
            <w:tcW w:w="2268" w:type="dxa"/>
            <w:gridSpan w:val="4"/>
            <w:tcBorders>
              <w:left w:val="single" w:sz="2" w:space="0" w:color="000000"/>
            </w:tcBorders>
            <w:vAlign w:val="center"/>
          </w:tcPr>
          <w:p w14:paraId="507B2284" w14:textId="77777777" w:rsidR="00EA1AF4" w:rsidRPr="000D686F" w:rsidRDefault="00EA1AF4" w:rsidP="00EA1AF4">
            <w:pPr>
              <w:spacing w:after="0" w:line="240" w:lineRule="auto"/>
              <w:rPr>
                <w:rFonts w:ascii="Arial" w:hAnsi="Arial" w:cs="Arial"/>
              </w:rPr>
            </w:pPr>
            <w:r>
              <w:rPr>
                <w:rFonts w:ascii="Arial" w:hAnsi="Arial" w:cs="Arial"/>
              </w:rPr>
              <w:t>Weekly review meeting with all coordinators starting from Tuesday 26</w:t>
            </w:r>
            <w:r w:rsidRPr="00EA1AF4">
              <w:rPr>
                <w:rFonts w:ascii="Arial" w:hAnsi="Arial" w:cs="Arial"/>
                <w:vertAlign w:val="superscript"/>
              </w:rPr>
              <w:t>th</w:t>
            </w:r>
            <w:r>
              <w:rPr>
                <w:rFonts w:ascii="Arial" w:hAnsi="Arial" w:cs="Arial"/>
              </w:rPr>
              <w:t xml:space="preserve"> January 2021 </w:t>
            </w:r>
          </w:p>
        </w:tc>
        <w:sdt>
          <w:sdtPr>
            <w:rPr>
              <w:rFonts w:ascii="Arial" w:hAnsi="Arial" w:cs="Arial"/>
              <w:b/>
              <w:sz w:val="24"/>
              <w:szCs w:val="24"/>
            </w:rPr>
            <w:id w:val="-154367144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EE80024" w14:textId="77777777" w:rsidR="00EA1AF4" w:rsidRPr="00AA3339" w:rsidRDefault="000B1247"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9192679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55A24EB"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3120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E471BEC"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A1AF4" w:rsidRPr="00AA3339" w14:paraId="6D2E4C96" w14:textId="77777777" w:rsidTr="00C26569">
        <w:trPr>
          <w:trHeight w:val="415"/>
        </w:trPr>
        <w:tc>
          <w:tcPr>
            <w:tcW w:w="9780" w:type="dxa"/>
            <w:gridSpan w:val="18"/>
            <w:tcBorders>
              <w:left w:val="single" w:sz="18" w:space="0" w:color="auto"/>
              <w:right w:val="single" w:sz="18" w:space="0" w:color="auto"/>
            </w:tcBorders>
            <w:vAlign w:val="center"/>
          </w:tcPr>
          <w:p w14:paraId="195857D5" w14:textId="77777777" w:rsidR="00EA1AF4" w:rsidRPr="005C1FD4" w:rsidRDefault="00EA1AF4" w:rsidP="00EA1AF4">
            <w:pPr>
              <w:spacing w:after="0"/>
              <w:rPr>
                <w:rFonts w:ascii="Arial" w:hAnsi="Arial" w:cs="Arial"/>
                <w:b/>
                <w:color w:val="FF0000"/>
              </w:rPr>
            </w:pPr>
            <w:r w:rsidRPr="009A0627">
              <w:rPr>
                <w:rFonts w:ascii="Arial" w:hAnsi="Arial" w:cs="Arial"/>
                <w:b/>
                <w:color w:val="FF0000"/>
                <w:sz w:val="24"/>
              </w:rPr>
              <w:t>Inadequate Infection Prevention and Control (IPC)</w:t>
            </w:r>
          </w:p>
        </w:tc>
      </w:tr>
      <w:tr w:rsidR="00EA1AF4" w:rsidRPr="00AA3339" w14:paraId="29634540" w14:textId="77777777" w:rsidTr="00C26569">
        <w:trPr>
          <w:trHeight w:val="415"/>
        </w:trPr>
        <w:tc>
          <w:tcPr>
            <w:tcW w:w="4762" w:type="dxa"/>
            <w:gridSpan w:val="7"/>
            <w:tcBorders>
              <w:left w:val="single" w:sz="18" w:space="0" w:color="auto"/>
            </w:tcBorders>
            <w:vAlign w:val="center"/>
          </w:tcPr>
          <w:p w14:paraId="243CF7E7" w14:textId="77777777" w:rsidR="00EA1AF4" w:rsidRPr="00C53E63" w:rsidRDefault="00EA1AF4" w:rsidP="00EA1AF4">
            <w:pPr>
              <w:spacing w:after="0" w:line="240" w:lineRule="auto"/>
              <w:ind w:right="-72"/>
              <w:rPr>
                <w:rFonts w:ascii="Arial" w:hAnsi="Arial" w:cs="Arial"/>
              </w:rPr>
            </w:pPr>
            <w:r w:rsidRPr="0000165E">
              <w:rPr>
                <w:rFonts w:ascii="Arial" w:hAnsi="Arial" w:cs="Arial"/>
              </w:rPr>
              <w:t xml:space="preserve">Asymptomatic: All </w:t>
            </w:r>
            <w:r>
              <w:rPr>
                <w:rFonts w:ascii="Arial" w:hAnsi="Arial" w:cs="Arial"/>
              </w:rPr>
              <w:t>staff</w:t>
            </w:r>
            <w:r w:rsidRPr="0000165E">
              <w:rPr>
                <w:rFonts w:ascii="Arial" w:hAnsi="Arial" w:cs="Arial"/>
              </w:rPr>
              <w:t xml:space="preserve"> are advised in advance not to attend if they have any symptoms of COVID 19, or live with someone who is showing symptoms of COVID 19 (including a fever and/or new persistent cough) or have been in close contact with someone who is displaying symptoms</w:t>
            </w:r>
          </w:p>
        </w:tc>
        <w:tc>
          <w:tcPr>
            <w:tcW w:w="2268" w:type="dxa"/>
            <w:gridSpan w:val="4"/>
            <w:tcBorders>
              <w:left w:val="single" w:sz="2" w:space="0" w:color="000000"/>
            </w:tcBorders>
            <w:vAlign w:val="center"/>
          </w:tcPr>
          <w:p w14:paraId="51FF117D" w14:textId="77777777" w:rsidR="00EA1AF4" w:rsidRPr="00AA3339" w:rsidRDefault="00EA1AF4" w:rsidP="00EA1AF4">
            <w:pPr>
              <w:spacing w:after="0" w:line="240" w:lineRule="auto"/>
              <w:rPr>
                <w:rFonts w:ascii="Arial" w:hAnsi="Arial" w:cs="Arial"/>
              </w:rPr>
            </w:pPr>
            <w:r w:rsidRPr="00306EF4">
              <w:rPr>
                <w:rFonts w:ascii="Arial" w:hAnsi="Arial" w:cs="Arial"/>
              </w:rPr>
              <w:t xml:space="preserve">Symptomatic individuals </w:t>
            </w:r>
            <w:r>
              <w:rPr>
                <w:rFonts w:ascii="Arial" w:hAnsi="Arial" w:cs="Arial"/>
              </w:rPr>
              <w:t>are</w:t>
            </w:r>
            <w:r w:rsidRPr="00306EF4">
              <w:rPr>
                <w:rFonts w:ascii="Arial" w:hAnsi="Arial" w:cs="Arial"/>
              </w:rPr>
              <w:t xml:space="preserve"> advised to boo</w:t>
            </w:r>
            <w:r>
              <w:rPr>
                <w:rFonts w:ascii="Arial" w:hAnsi="Arial" w:cs="Arial"/>
              </w:rPr>
              <w:t>k a PCR test on the NHS App,</w:t>
            </w:r>
            <w:r w:rsidRPr="00306EF4">
              <w:rPr>
                <w:rFonts w:ascii="Arial" w:hAnsi="Arial" w:cs="Arial"/>
              </w:rPr>
              <w:t xml:space="preserve"> online or by calling 119</w:t>
            </w:r>
          </w:p>
        </w:tc>
        <w:sdt>
          <w:sdtPr>
            <w:rPr>
              <w:rFonts w:ascii="Arial" w:hAnsi="Arial" w:cs="Arial"/>
              <w:b/>
              <w:sz w:val="24"/>
              <w:szCs w:val="24"/>
            </w:rPr>
            <w:id w:val="16382409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14EC792" w14:textId="77777777" w:rsidR="00EA1AF4" w:rsidRPr="00AA3339" w:rsidRDefault="005C177F"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0667580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64AF9BE"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107809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55BAF5D"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A1AF4" w:rsidRPr="00AA3339" w14:paraId="4307FEC0" w14:textId="77777777" w:rsidTr="00C26569">
        <w:trPr>
          <w:trHeight w:val="415"/>
        </w:trPr>
        <w:tc>
          <w:tcPr>
            <w:tcW w:w="4762" w:type="dxa"/>
            <w:gridSpan w:val="7"/>
            <w:tcBorders>
              <w:left w:val="single" w:sz="18" w:space="0" w:color="auto"/>
            </w:tcBorders>
            <w:vAlign w:val="center"/>
          </w:tcPr>
          <w:p w14:paraId="60646025" w14:textId="77777777" w:rsidR="00EA1AF4" w:rsidRDefault="00EA1AF4" w:rsidP="00EA1AF4">
            <w:pPr>
              <w:spacing w:after="0" w:line="240" w:lineRule="auto"/>
              <w:ind w:right="-72"/>
              <w:rPr>
                <w:rFonts w:ascii="Arial" w:hAnsi="Arial" w:cs="Arial"/>
              </w:rPr>
            </w:pPr>
            <w:r w:rsidRPr="004F04DD">
              <w:rPr>
                <w:rFonts w:ascii="Arial" w:hAnsi="Arial" w:cs="Arial"/>
              </w:rPr>
              <w:t xml:space="preserve">All </w:t>
            </w:r>
            <w:r>
              <w:rPr>
                <w:rFonts w:ascii="Arial" w:hAnsi="Arial" w:cs="Arial"/>
              </w:rPr>
              <w:t xml:space="preserve">staff </w:t>
            </w:r>
            <w:r w:rsidRPr="004F04DD">
              <w:rPr>
                <w:rFonts w:ascii="Arial" w:hAnsi="Arial" w:cs="Arial"/>
              </w:rPr>
              <w:t xml:space="preserve">on site </w:t>
            </w:r>
            <w:r>
              <w:rPr>
                <w:rFonts w:ascii="Arial" w:hAnsi="Arial" w:cs="Arial"/>
              </w:rPr>
              <w:t>are</w:t>
            </w:r>
            <w:r w:rsidRPr="004F04DD">
              <w:rPr>
                <w:rFonts w:ascii="Arial" w:hAnsi="Arial" w:cs="Arial"/>
              </w:rPr>
              <w:t xml:space="preserve"> fully briefed and trained about PPE and </w:t>
            </w:r>
            <w:r>
              <w:rPr>
                <w:rFonts w:ascii="Arial" w:hAnsi="Arial" w:cs="Arial"/>
              </w:rPr>
              <w:t xml:space="preserve">Infection control </w:t>
            </w:r>
          </w:p>
          <w:p w14:paraId="05C9589E" w14:textId="77777777" w:rsidR="005C177F" w:rsidRDefault="005C177F" w:rsidP="00EA1AF4">
            <w:pPr>
              <w:spacing w:after="0" w:line="240" w:lineRule="auto"/>
              <w:ind w:right="-72"/>
              <w:rPr>
                <w:rFonts w:ascii="Arial" w:hAnsi="Arial" w:cs="Arial"/>
              </w:rPr>
            </w:pPr>
          </w:p>
          <w:p w14:paraId="18594B77" w14:textId="77777777" w:rsidR="005C177F" w:rsidRPr="005C177F" w:rsidRDefault="005C177F" w:rsidP="00EA1AF4">
            <w:pPr>
              <w:spacing w:after="0" w:line="240" w:lineRule="auto"/>
              <w:ind w:right="-72"/>
              <w:rPr>
                <w:rFonts w:ascii="Arial" w:hAnsi="Arial" w:cs="Arial"/>
                <w:i/>
              </w:rPr>
            </w:pPr>
            <w:r w:rsidRPr="005C177F">
              <w:rPr>
                <w:rFonts w:ascii="Arial" w:hAnsi="Arial" w:cs="Arial"/>
                <w:i/>
                <w:color w:val="0070C0"/>
              </w:rPr>
              <w:t>Staff have regular health and safety reminders in weekly forums and have updates on wider risk assessments and organisational plans sent through.</w:t>
            </w:r>
          </w:p>
        </w:tc>
        <w:tc>
          <w:tcPr>
            <w:tcW w:w="2268" w:type="dxa"/>
            <w:gridSpan w:val="4"/>
            <w:tcBorders>
              <w:left w:val="single" w:sz="2" w:space="0" w:color="000000"/>
            </w:tcBorders>
            <w:vAlign w:val="center"/>
          </w:tcPr>
          <w:p w14:paraId="34B0D232" w14:textId="77777777" w:rsidR="00EA1AF4" w:rsidRDefault="00EA1AF4" w:rsidP="00EA1AF4">
            <w:pPr>
              <w:spacing w:after="0" w:line="240" w:lineRule="auto"/>
              <w:rPr>
                <w:rFonts w:ascii="Arial" w:hAnsi="Arial" w:cs="Arial"/>
              </w:rPr>
            </w:pPr>
            <w:r>
              <w:rPr>
                <w:rFonts w:ascii="Arial" w:hAnsi="Arial" w:cs="Arial"/>
              </w:rPr>
              <w:t xml:space="preserve">Staff are fully trained in all covid-19 infection control procedures </w:t>
            </w:r>
          </w:p>
          <w:p w14:paraId="7E7CAA51" w14:textId="77777777" w:rsidR="00EA1AF4" w:rsidRDefault="00EA1AF4" w:rsidP="00EA1AF4">
            <w:pPr>
              <w:spacing w:after="0" w:line="240" w:lineRule="auto"/>
              <w:rPr>
                <w:rFonts w:ascii="Arial" w:hAnsi="Arial" w:cs="Arial"/>
              </w:rPr>
            </w:pPr>
          </w:p>
          <w:p w14:paraId="0F9EE3AF" w14:textId="77777777" w:rsidR="00EA1AF4" w:rsidRPr="00090ABF" w:rsidRDefault="00EA1AF4" w:rsidP="00EA1AF4">
            <w:pPr>
              <w:spacing w:after="0" w:line="240" w:lineRule="auto"/>
              <w:rPr>
                <w:rFonts w:ascii="Arial" w:hAnsi="Arial" w:cs="Arial"/>
              </w:rPr>
            </w:pPr>
            <w:r>
              <w:rPr>
                <w:rFonts w:ascii="Arial" w:hAnsi="Arial" w:cs="Arial"/>
              </w:rPr>
              <w:t xml:space="preserve">Safety signage is clearly displayed  around the Academy to remind staff of systems and procedures in place to prevent the spread of infection </w:t>
            </w:r>
          </w:p>
        </w:tc>
        <w:sdt>
          <w:sdtPr>
            <w:rPr>
              <w:rFonts w:ascii="Arial" w:hAnsi="Arial" w:cs="Arial"/>
              <w:b/>
              <w:sz w:val="24"/>
              <w:szCs w:val="24"/>
            </w:rPr>
            <w:id w:val="157555256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D916699" w14:textId="77777777" w:rsidR="00EA1AF4" w:rsidRPr="00AA3339" w:rsidRDefault="005C177F"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186128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E19D400"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416673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FE6C45D"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A1AF4" w:rsidRPr="00AA3339" w14:paraId="30040F43" w14:textId="77777777" w:rsidTr="00C26569">
        <w:trPr>
          <w:trHeight w:val="415"/>
        </w:trPr>
        <w:tc>
          <w:tcPr>
            <w:tcW w:w="4762" w:type="dxa"/>
            <w:gridSpan w:val="7"/>
            <w:tcBorders>
              <w:left w:val="single" w:sz="18" w:space="0" w:color="auto"/>
            </w:tcBorders>
            <w:vAlign w:val="center"/>
          </w:tcPr>
          <w:p w14:paraId="24C4D2DC" w14:textId="77777777" w:rsidR="00EA1AF4" w:rsidRPr="00090ABF" w:rsidRDefault="00EA1AF4" w:rsidP="00A35ECB">
            <w:pPr>
              <w:spacing w:after="0" w:line="240" w:lineRule="auto"/>
              <w:ind w:right="-72"/>
              <w:rPr>
                <w:rFonts w:ascii="Arial" w:hAnsi="Arial" w:cs="Arial"/>
              </w:rPr>
            </w:pPr>
            <w:r w:rsidRPr="004F04DD">
              <w:rPr>
                <w:rFonts w:ascii="Arial" w:hAnsi="Arial" w:cs="Arial"/>
              </w:rPr>
              <w:t>All staff members are encouraged to not neglect the importance of hand hygiene, not to touch their face whilst working , and importantly stay at home if they develop COVID-19 related symptoms</w:t>
            </w:r>
          </w:p>
        </w:tc>
        <w:tc>
          <w:tcPr>
            <w:tcW w:w="2268" w:type="dxa"/>
            <w:gridSpan w:val="4"/>
            <w:tcBorders>
              <w:left w:val="single" w:sz="2" w:space="0" w:color="000000"/>
            </w:tcBorders>
            <w:vAlign w:val="center"/>
          </w:tcPr>
          <w:p w14:paraId="2DDA03DC" w14:textId="77777777" w:rsidR="00EA1AF4" w:rsidRPr="00090ABF" w:rsidRDefault="00A35ECB" w:rsidP="00A35ECB">
            <w:pPr>
              <w:spacing w:after="0" w:line="240" w:lineRule="auto"/>
              <w:rPr>
                <w:rFonts w:ascii="Arial" w:hAnsi="Arial" w:cs="Arial"/>
              </w:rPr>
            </w:pPr>
            <w:r>
              <w:rPr>
                <w:rFonts w:ascii="Arial" w:hAnsi="Arial" w:cs="Arial"/>
              </w:rPr>
              <w:t xml:space="preserve">All staff have been advised that the testing regime does not replace the need to adhere to the </w:t>
            </w:r>
            <w:r w:rsidRPr="00A35ECB">
              <w:rPr>
                <w:rFonts w:ascii="Arial" w:hAnsi="Arial" w:cs="Arial"/>
                <w:b/>
              </w:rPr>
              <w:t>HANDS FACE SPACE GUIDANCE</w:t>
            </w:r>
            <w:r>
              <w:rPr>
                <w:rFonts w:ascii="Arial" w:hAnsi="Arial" w:cs="Arial"/>
              </w:rPr>
              <w:t xml:space="preserve"> </w:t>
            </w:r>
          </w:p>
        </w:tc>
        <w:sdt>
          <w:sdtPr>
            <w:rPr>
              <w:rFonts w:ascii="Arial" w:hAnsi="Arial" w:cs="Arial"/>
              <w:b/>
              <w:sz w:val="24"/>
              <w:szCs w:val="24"/>
            </w:rPr>
            <w:id w:val="202975050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FD2E2C5" w14:textId="77777777" w:rsidR="00EA1AF4" w:rsidRPr="00AA3339" w:rsidRDefault="005C177F"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1370051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8525CDB"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86525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AC12DBB" w14:textId="77777777" w:rsidR="00EA1AF4" w:rsidRPr="00AA3339" w:rsidRDefault="00EA1AF4" w:rsidP="00EA1AF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35ECB" w:rsidRPr="00AA3339" w14:paraId="55FECB28" w14:textId="77777777" w:rsidTr="00C26569">
        <w:trPr>
          <w:trHeight w:val="415"/>
        </w:trPr>
        <w:tc>
          <w:tcPr>
            <w:tcW w:w="4762" w:type="dxa"/>
            <w:gridSpan w:val="7"/>
            <w:tcBorders>
              <w:left w:val="single" w:sz="18" w:space="0" w:color="auto"/>
            </w:tcBorders>
            <w:vAlign w:val="center"/>
          </w:tcPr>
          <w:p w14:paraId="26CA5D40" w14:textId="77777777" w:rsidR="00A35ECB" w:rsidRDefault="00A35ECB" w:rsidP="00A35ECB">
            <w:pPr>
              <w:spacing w:after="0" w:line="240" w:lineRule="auto"/>
              <w:ind w:right="-72"/>
              <w:rPr>
                <w:rFonts w:ascii="Arial" w:hAnsi="Arial" w:cs="Arial"/>
              </w:rPr>
            </w:pPr>
            <w:r>
              <w:rPr>
                <w:rFonts w:ascii="Arial" w:hAnsi="Arial" w:cs="Arial"/>
              </w:rPr>
              <w:lastRenderedPageBreak/>
              <w:t>S</w:t>
            </w:r>
            <w:r w:rsidRPr="004F04DD">
              <w:rPr>
                <w:rFonts w:ascii="Arial" w:hAnsi="Arial" w:cs="Arial"/>
              </w:rPr>
              <w:t xml:space="preserve">taff will focus on maintaining social distancing when </w:t>
            </w:r>
            <w:r>
              <w:rPr>
                <w:rFonts w:ascii="Arial" w:hAnsi="Arial" w:cs="Arial"/>
              </w:rPr>
              <w:t xml:space="preserve">collecting Lateral Flow Testing kits from the allocation room </w:t>
            </w:r>
          </w:p>
          <w:p w14:paraId="3C6826E8" w14:textId="77777777" w:rsidR="005C177F" w:rsidRDefault="005C177F" w:rsidP="00A35ECB">
            <w:pPr>
              <w:spacing w:after="0" w:line="240" w:lineRule="auto"/>
              <w:ind w:right="-72"/>
              <w:rPr>
                <w:rFonts w:ascii="Arial" w:hAnsi="Arial" w:cs="Arial"/>
              </w:rPr>
            </w:pPr>
          </w:p>
          <w:p w14:paraId="02A97724" w14:textId="77777777" w:rsidR="005C177F" w:rsidRPr="005C177F" w:rsidRDefault="005C177F" w:rsidP="00A35ECB">
            <w:pPr>
              <w:spacing w:after="0" w:line="240" w:lineRule="auto"/>
              <w:ind w:right="-72"/>
              <w:rPr>
                <w:rFonts w:ascii="Arial" w:hAnsi="Arial" w:cs="Arial"/>
                <w:i/>
              </w:rPr>
            </w:pPr>
            <w:r w:rsidRPr="005C177F">
              <w:rPr>
                <w:rFonts w:ascii="Arial" w:hAnsi="Arial" w:cs="Arial"/>
                <w:i/>
                <w:color w:val="0070C0"/>
              </w:rPr>
              <w:t>All staff wear masks around the school building and in communal areas as well as adhering to social distancing measures.</w:t>
            </w:r>
          </w:p>
        </w:tc>
        <w:tc>
          <w:tcPr>
            <w:tcW w:w="2268" w:type="dxa"/>
            <w:gridSpan w:val="4"/>
            <w:tcBorders>
              <w:left w:val="single" w:sz="2" w:space="0" w:color="000000"/>
            </w:tcBorders>
            <w:vAlign w:val="center"/>
          </w:tcPr>
          <w:p w14:paraId="3A4C3FEC" w14:textId="77777777" w:rsidR="00A35ECB" w:rsidRDefault="00A35ECB" w:rsidP="00A35ECB">
            <w:pPr>
              <w:spacing w:after="0" w:line="240" w:lineRule="auto"/>
              <w:rPr>
                <w:rFonts w:ascii="Arial" w:hAnsi="Arial" w:cs="Arial"/>
              </w:rPr>
            </w:pPr>
            <w:r>
              <w:rPr>
                <w:rFonts w:ascii="Arial" w:hAnsi="Arial" w:cs="Arial"/>
              </w:rPr>
              <w:t xml:space="preserve">Staff observe the 2m space rule </w:t>
            </w:r>
          </w:p>
          <w:p w14:paraId="1A3D2225" w14:textId="77777777" w:rsidR="00A35ECB" w:rsidRDefault="00A35ECB" w:rsidP="00A35ECB">
            <w:pPr>
              <w:spacing w:after="0" w:line="240" w:lineRule="auto"/>
              <w:rPr>
                <w:rFonts w:ascii="Arial" w:hAnsi="Arial" w:cs="Arial"/>
              </w:rPr>
            </w:pPr>
          </w:p>
          <w:p w14:paraId="3653B504" w14:textId="77777777" w:rsidR="00A35ECB" w:rsidRDefault="00A35ECB" w:rsidP="00A35ECB">
            <w:pPr>
              <w:spacing w:after="0" w:line="240" w:lineRule="auto"/>
              <w:rPr>
                <w:rFonts w:ascii="Arial" w:hAnsi="Arial" w:cs="Arial"/>
              </w:rPr>
            </w:pPr>
            <w:r>
              <w:rPr>
                <w:rFonts w:ascii="Arial" w:hAnsi="Arial" w:cs="Arial"/>
              </w:rPr>
              <w:t xml:space="preserve">Allocation times are spaced so that staff are able to maintain 2m distance </w:t>
            </w:r>
          </w:p>
          <w:p w14:paraId="4454308C" w14:textId="77777777" w:rsidR="00A35ECB" w:rsidRDefault="00A35ECB" w:rsidP="00A35ECB">
            <w:pPr>
              <w:spacing w:after="0" w:line="240" w:lineRule="auto"/>
              <w:rPr>
                <w:rFonts w:ascii="Arial" w:hAnsi="Arial" w:cs="Arial"/>
              </w:rPr>
            </w:pPr>
          </w:p>
          <w:p w14:paraId="6CD73962" w14:textId="77777777" w:rsidR="00A35ECB" w:rsidRPr="00AA3339" w:rsidRDefault="00A35ECB" w:rsidP="00A35ECB">
            <w:pPr>
              <w:spacing w:after="0" w:line="240" w:lineRule="auto"/>
              <w:rPr>
                <w:rFonts w:ascii="Arial" w:hAnsi="Arial" w:cs="Arial"/>
              </w:rPr>
            </w:pPr>
          </w:p>
        </w:tc>
        <w:sdt>
          <w:sdtPr>
            <w:rPr>
              <w:rFonts w:ascii="Arial" w:hAnsi="Arial" w:cs="Arial"/>
              <w:b/>
              <w:sz w:val="24"/>
              <w:szCs w:val="24"/>
            </w:rPr>
            <w:id w:val="173334830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7C14C3B" w14:textId="77777777" w:rsidR="00A35ECB" w:rsidRDefault="005C177F"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79961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D962F00" w14:textId="77777777" w:rsidR="00A35ECB" w:rsidRDefault="00A35ECB"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53883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595FC5A" w14:textId="77777777" w:rsidR="00A35ECB" w:rsidRDefault="00A35ECB"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35ECB" w:rsidRPr="00AA3339" w14:paraId="5399818D" w14:textId="77777777" w:rsidTr="00C26569">
        <w:trPr>
          <w:trHeight w:val="415"/>
        </w:trPr>
        <w:tc>
          <w:tcPr>
            <w:tcW w:w="9780" w:type="dxa"/>
            <w:gridSpan w:val="18"/>
            <w:tcBorders>
              <w:left w:val="single" w:sz="18" w:space="0" w:color="auto"/>
              <w:right w:val="single" w:sz="18" w:space="0" w:color="auto"/>
            </w:tcBorders>
            <w:vAlign w:val="center"/>
          </w:tcPr>
          <w:p w14:paraId="2AC49BCB" w14:textId="77777777" w:rsidR="00A35ECB" w:rsidRPr="00B60090" w:rsidRDefault="00A35ECB" w:rsidP="00A35ECB">
            <w:pPr>
              <w:pStyle w:val="Blockquote"/>
              <w:spacing w:before="0" w:after="0"/>
              <w:ind w:left="0"/>
              <w:rPr>
                <w:rFonts w:ascii="Arial" w:hAnsi="Arial"/>
                <w:b/>
                <w:color w:val="FF0000"/>
              </w:rPr>
            </w:pPr>
            <w:r w:rsidRPr="009A0627">
              <w:rPr>
                <w:rFonts w:ascii="Arial" w:hAnsi="Arial"/>
                <w:b/>
                <w:color w:val="FF0000"/>
              </w:rPr>
              <w:t>Recording of Results</w:t>
            </w:r>
          </w:p>
        </w:tc>
      </w:tr>
      <w:tr w:rsidR="00A35ECB" w:rsidRPr="00AA3339" w14:paraId="3CF9C61D" w14:textId="77777777" w:rsidTr="00CE4724">
        <w:trPr>
          <w:trHeight w:val="415"/>
        </w:trPr>
        <w:tc>
          <w:tcPr>
            <w:tcW w:w="4762" w:type="dxa"/>
            <w:gridSpan w:val="7"/>
            <w:tcBorders>
              <w:left w:val="single" w:sz="18" w:space="0" w:color="auto"/>
            </w:tcBorders>
            <w:vAlign w:val="center"/>
          </w:tcPr>
          <w:p w14:paraId="430BF103" w14:textId="77777777" w:rsidR="00A35ECB" w:rsidRPr="007416F5" w:rsidRDefault="00A35ECB" w:rsidP="00F372FA">
            <w:pPr>
              <w:spacing w:after="0" w:line="240" w:lineRule="auto"/>
              <w:ind w:right="-72"/>
              <w:rPr>
                <w:rFonts w:ascii="Arial" w:hAnsi="Arial" w:cs="Arial"/>
              </w:rPr>
            </w:pPr>
            <w:r w:rsidRPr="007416F5">
              <w:rPr>
                <w:rFonts w:ascii="Arial" w:hAnsi="Arial" w:cs="Arial"/>
              </w:rPr>
              <w:t xml:space="preserve">Participation is voluntary for the programme </w:t>
            </w:r>
          </w:p>
        </w:tc>
        <w:tc>
          <w:tcPr>
            <w:tcW w:w="2268" w:type="dxa"/>
            <w:gridSpan w:val="4"/>
            <w:tcBorders>
              <w:left w:val="single" w:sz="2" w:space="0" w:color="000000"/>
            </w:tcBorders>
            <w:vAlign w:val="center"/>
          </w:tcPr>
          <w:p w14:paraId="3C29E46B" w14:textId="77777777" w:rsidR="00A35ECB" w:rsidRDefault="00F372FA" w:rsidP="00F372FA">
            <w:pPr>
              <w:spacing w:after="0" w:line="240" w:lineRule="auto"/>
              <w:ind w:right="-72"/>
              <w:rPr>
                <w:rFonts w:ascii="Arial" w:hAnsi="Arial" w:cs="Arial"/>
              </w:rPr>
            </w:pPr>
            <w:r>
              <w:rPr>
                <w:rFonts w:ascii="Arial" w:hAnsi="Arial" w:cs="Arial"/>
              </w:rPr>
              <w:t xml:space="preserve">by collecting and signing for the allocation of test kits staff are agreeing to take part in the testing programme </w:t>
            </w:r>
          </w:p>
          <w:p w14:paraId="2E2CBF07" w14:textId="77777777" w:rsidR="00F372FA" w:rsidRDefault="00F372FA" w:rsidP="00F372FA">
            <w:pPr>
              <w:spacing w:after="0" w:line="240" w:lineRule="auto"/>
              <w:ind w:right="-72"/>
              <w:rPr>
                <w:rFonts w:ascii="Arial" w:hAnsi="Arial" w:cs="Arial"/>
              </w:rPr>
            </w:pPr>
          </w:p>
          <w:p w14:paraId="05A94770" w14:textId="77777777" w:rsidR="00F372FA" w:rsidRPr="007416F5" w:rsidRDefault="00F372FA" w:rsidP="00F372FA">
            <w:pPr>
              <w:spacing w:after="0" w:line="240" w:lineRule="auto"/>
              <w:ind w:right="-72"/>
              <w:rPr>
                <w:rFonts w:ascii="Arial" w:hAnsi="Arial" w:cs="Arial"/>
              </w:rPr>
            </w:pPr>
            <w:r>
              <w:rPr>
                <w:rFonts w:ascii="Arial" w:hAnsi="Arial" w:cs="Arial"/>
              </w:rPr>
              <w:t xml:space="preserve">Staff who do not initially take part in  home testing are aware that they can decide to opt in at any time </w:t>
            </w:r>
          </w:p>
        </w:tc>
        <w:sdt>
          <w:sdtPr>
            <w:rPr>
              <w:rFonts w:ascii="Arial" w:hAnsi="Arial" w:cs="Arial"/>
              <w:b/>
              <w:sz w:val="24"/>
              <w:szCs w:val="24"/>
            </w:rPr>
            <w:id w:val="79440859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A2649A3" w14:textId="77777777" w:rsidR="00A35ECB" w:rsidRPr="00AA3339" w:rsidRDefault="005C177F"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9E3C3AA" w14:textId="77777777" w:rsidR="00A35ECB" w:rsidRPr="00AA3339" w:rsidRDefault="00A35ECB"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1D6153D" w14:textId="77777777" w:rsidR="00A35ECB" w:rsidRPr="00AA3339" w:rsidRDefault="00A35ECB" w:rsidP="00A35EC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F372FA" w:rsidRPr="00AA3339" w14:paraId="3E5B109F" w14:textId="77777777" w:rsidTr="00B84B10">
        <w:trPr>
          <w:trHeight w:val="415"/>
        </w:trPr>
        <w:tc>
          <w:tcPr>
            <w:tcW w:w="4762" w:type="dxa"/>
            <w:gridSpan w:val="7"/>
            <w:tcBorders>
              <w:left w:val="single" w:sz="18" w:space="0" w:color="auto"/>
            </w:tcBorders>
          </w:tcPr>
          <w:p w14:paraId="5532113D" w14:textId="77777777" w:rsidR="00F372FA" w:rsidRDefault="00F372FA" w:rsidP="00F372FA">
            <w:pPr>
              <w:pStyle w:val="Blockquote"/>
              <w:spacing w:after="60"/>
              <w:ind w:left="0"/>
              <w:rPr>
                <w:rFonts w:ascii="Arial" w:hAnsi="Arial"/>
                <w:sz w:val="22"/>
              </w:rPr>
            </w:pPr>
            <w:r w:rsidRPr="009A0627">
              <w:rPr>
                <w:rFonts w:ascii="Arial" w:hAnsi="Arial"/>
                <w:sz w:val="22"/>
              </w:rPr>
              <w:t>All LFD results must be logged on the government Log Results Website</w:t>
            </w:r>
          </w:p>
          <w:p w14:paraId="7CCC2EAB" w14:textId="77777777" w:rsidR="005C177F" w:rsidRDefault="005C177F" w:rsidP="00F372FA">
            <w:pPr>
              <w:pStyle w:val="Blockquote"/>
              <w:spacing w:after="60"/>
              <w:ind w:left="0"/>
              <w:rPr>
                <w:rFonts w:ascii="Arial" w:hAnsi="Arial"/>
                <w:sz w:val="22"/>
              </w:rPr>
            </w:pPr>
          </w:p>
          <w:p w14:paraId="40274A56" w14:textId="77777777" w:rsidR="005C177F" w:rsidRPr="005C177F" w:rsidRDefault="005C177F" w:rsidP="00F372FA">
            <w:pPr>
              <w:pStyle w:val="Blockquote"/>
              <w:spacing w:after="60"/>
              <w:ind w:left="0"/>
              <w:rPr>
                <w:rFonts w:ascii="Arial" w:hAnsi="Arial"/>
                <w:i/>
                <w:sz w:val="22"/>
              </w:rPr>
            </w:pPr>
            <w:r w:rsidRPr="005C177F">
              <w:rPr>
                <w:rFonts w:ascii="Arial" w:hAnsi="Arial"/>
                <w:i/>
                <w:color w:val="0070C0"/>
                <w:sz w:val="22"/>
              </w:rPr>
              <w:t>Staff have been given an information sheet and QR code which takes them directly to NHS Test and Trace page.</w:t>
            </w:r>
          </w:p>
        </w:tc>
        <w:tc>
          <w:tcPr>
            <w:tcW w:w="2268" w:type="dxa"/>
            <w:gridSpan w:val="4"/>
            <w:tcBorders>
              <w:left w:val="single" w:sz="2" w:space="0" w:color="000000"/>
            </w:tcBorders>
            <w:vAlign w:val="center"/>
          </w:tcPr>
          <w:p w14:paraId="3E5B9497" w14:textId="77777777" w:rsidR="00F372FA" w:rsidRDefault="00F372FA" w:rsidP="00F372FA">
            <w:pPr>
              <w:spacing w:after="0" w:line="240" w:lineRule="auto"/>
              <w:rPr>
                <w:rFonts w:ascii="Arial" w:hAnsi="Arial" w:cs="Arial"/>
              </w:rPr>
            </w:pPr>
            <w:r w:rsidRPr="006A1516">
              <w:rPr>
                <w:rFonts w:ascii="Arial" w:hAnsi="Arial" w:cs="Arial"/>
              </w:rPr>
              <w:t xml:space="preserve">This is completed by the </w:t>
            </w:r>
            <w:r>
              <w:rPr>
                <w:rFonts w:ascii="Arial" w:hAnsi="Arial" w:cs="Arial"/>
              </w:rPr>
              <w:t xml:space="preserve">ember of staff on completion of the test </w:t>
            </w:r>
          </w:p>
          <w:p w14:paraId="5A604C68" w14:textId="77777777" w:rsidR="00F372FA" w:rsidRPr="00AA3339" w:rsidRDefault="00F372FA" w:rsidP="00F372FA">
            <w:pPr>
              <w:spacing w:after="0" w:line="240" w:lineRule="auto"/>
              <w:rPr>
                <w:rFonts w:ascii="Arial" w:hAnsi="Arial" w:cs="Arial"/>
              </w:rPr>
            </w:pPr>
            <w:r>
              <w:rPr>
                <w:rFonts w:ascii="Arial" w:hAnsi="Arial" w:cs="Arial"/>
              </w:rPr>
              <w:t xml:space="preserve">Staff are aware that all results need to be logged on the NHS Test and Trace reporting </w:t>
            </w:r>
          </w:p>
        </w:tc>
        <w:sdt>
          <w:sdtPr>
            <w:rPr>
              <w:rFonts w:ascii="Arial" w:hAnsi="Arial" w:cs="Arial"/>
              <w:b/>
              <w:sz w:val="24"/>
              <w:szCs w:val="24"/>
            </w:rPr>
            <w:id w:val="109605669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B600CAB" w14:textId="77777777" w:rsidR="00F372FA" w:rsidRPr="00AA3339" w:rsidRDefault="005C177F"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ED2E29F"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B4CDA2F"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F372FA" w:rsidRPr="00AA3339" w14:paraId="072C907C" w14:textId="77777777" w:rsidTr="00B84B10">
        <w:trPr>
          <w:trHeight w:val="415"/>
        </w:trPr>
        <w:tc>
          <w:tcPr>
            <w:tcW w:w="4762" w:type="dxa"/>
            <w:gridSpan w:val="7"/>
            <w:tcBorders>
              <w:left w:val="single" w:sz="18" w:space="0" w:color="auto"/>
            </w:tcBorders>
          </w:tcPr>
          <w:p w14:paraId="46996B8B" w14:textId="77777777" w:rsidR="00F372FA" w:rsidRDefault="00F372FA" w:rsidP="00F372FA">
            <w:pPr>
              <w:pStyle w:val="Blockquote"/>
              <w:spacing w:before="0" w:after="0"/>
              <w:ind w:left="0"/>
              <w:rPr>
                <w:rFonts w:ascii="Arial" w:hAnsi="Arial"/>
                <w:sz w:val="22"/>
              </w:rPr>
            </w:pPr>
            <w:r w:rsidRPr="009A0627">
              <w:rPr>
                <w:rFonts w:ascii="Arial" w:hAnsi="Arial"/>
                <w:sz w:val="22"/>
              </w:rPr>
              <w:t xml:space="preserve">All LFD results must </w:t>
            </w:r>
            <w:r>
              <w:rPr>
                <w:rFonts w:ascii="Arial" w:hAnsi="Arial"/>
                <w:sz w:val="22"/>
              </w:rPr>
              <w:t xml:space="preserve">also </w:t>
            </w:r>
            <w:r w:rsidRPr="009A0627">
              <w:rPr>
                <w:rFonts w:ascii="Arial" w:hAnsi="Arial"/>
                <w:sz w:val="22"/>
              </w:rPr>
              <w:t xml:space="preserve">be </w:t>
            </w:r>
            <w:r>
              <w:rPr>
                <w:rFonts w:ascii="Arial" w:hAnsi="Arial"/>
                <w:sz w:val="22"/>
              </w:rPr>
              <w:t xml:space="preserve">report to the Academy testing coordinator using the procedure agreed by the Academy </w:t>
            </w:r>
          </w:p>
          <w:p w14:paraId="06BF8DCA" w14:textId="77777777" w:rsidR="00F372FA" w:rsidRDefault="00F372FA" w:rsidP="00F372FA">
            <w:pPr>
              <w:pStyle w:val="Blockquote"/>
              <w:spacing w:before="0" w:after="0"/>
              <w:ind w:left="0"/>
              <w:rPr>
                <w:rFonts w:ascii="Arial" w:hAnsi="Arial"/>
                <w:sz w:val="22"/>
              </w:rPr>
            </w:pPr>
          </w:p>
          <w:p w14:paraId="7DAF2D22" w14:textId="77777777" w:rsidR="00F372FA" w:rsidRPr="005C177F" w:rsidRDefault="005C177F" w:rsidP="00F372FA">
            <w:pPr>
              <w:pStyle w:val="Blockquote"/>
              <w:spacing w:before="0" w:after="0"/>
              <w:ind w:left="0"/>
              <w:rPr>
                <w:rFonts w:ascii="Arial" w:hAnsi="Arial"/>
                <w:i/>
                <w:color w:val="0070C0"/>
                <w:sz w:val="22"/>
              </w:rPr>
            </w:pPr>
            <w:r w:rsidRPr="005C177F">
              <w:rPr>
                <w:rFonts w:ascii="Arial" w:hAnsi="Arial"/>
                <w:i/>
                <w:color w:val="0070C0"/>
                <w:sz w:val="22"/>
              </w:rPr>
              <w:t>Testing days are Sunday evening (after 6pm) and Wednesday morning – unless staff are on rota for a different work pattern (</w:t>
            </w:r>
            <w:proofErr w:type="spellStart"/>
            <w:r w:rsidRPr="005C177F">
              <w:rPr>
                <w:rFonts w:ascii="Arial" w:hAnsi="Arial"/>
                <w:i/>
                <w:color w:val="0070C0"/>
                <w:sz w:val="22"/>
              </w:rPr>
              <w:t>e.g</w:t>
            </w:r>
            <w:proofErr w:type="spellEnd"/>
            <w:r w:rsidRPr="005C177F">
              <w:rPr>
                <w:rFonts w:ascii="Arial" w:hAnsi="Arial"/>
                <w:i/>
                <w:color w:val="0070C0"/>
                <w:sz w:val="22"/>
              </w:rPr>
              <w:t xml:space="preserve"> Office staff) and then test to be undertaken before they present for work.</w:t>
            </w:r>
          </w:p>
          <w:p w14:paraId="44637EBE" w14:textId="77777777" w:rsidR="005C177F" w:rsidRPr="005C177F" w:rsidRDefault="005C177F" w:rsidP="00F372FA">
            <w:pPr>
              <w:pStyle w:val="Blockquote"/>
              <w:spacing w:before="0" w:after="0"/>
              <w:ind w:left="0"/>
              <w:rPr>
                <w:rFonts w:ascii="Arial" w:hAnsi="Arial"/>
                <w:i/>
                <w:color w:val="0070C0"/>
                <w:sz w:val="22"/>
              </w:rPr>
            </w:pPr>
          </w:p>
          <w:p w14:paraId="38020F92" w14:textId="77777777" w:rsidR="005C177F" w:rsidRPr="00B60090" w:rsidRDefault="005C177F" w:rsidP="00F372FA">
            <w:pPr>
              <w:pStyle w:val="Blockquote"/>
              <w:spacing w:before="0" w:after="0"/>
              <w:ind w:left="0"/>
              <w:rPr>
                <w:rFonts w:ascii="Arial" w:hAnsi="Arial"/>
              </w:rPr>
            </w:pPr>
            <w:r w:rsidRPr="005C177F">
              <w:rPr>
                <w:rFonts w:ascii="Arial" w:hAnsi="Arial"/>
                <w:i/>
                <w:color w:val="0070C0"/>
                <w:sz w:val="22"/>
              </w:rPr>
              <w:t>Staff have been briefed to notify the Academy immediately if a test result is positive. (Principal/SLMT)</w:t>
            </w:r>
          </w:p>
        </w:tc>
        <w:tc>
          <w:tcPr>
            <w:tcW w:w="2268" w:type="dxa"/>
            <w:gridSpan w:val="4"/>
            <w:tcBorders>
              <w:left w:val="single" w:sz="2" w:space="0" w:color="000000"/>
            </w:tcBorders>
            <w:vAlign w:val="center"/>
          </w:tcPr>
          <w:p w14:paraId="421C37FE" w14:textId="77777777" w:rsidR="00F372FA" w:rsidRDefault="00F372FA" w:rsidP="00F372FA">
            <w:pPr>
              <w:spacing w:after="0" w:line="240" w:lineRule="auto"/>
              <w:rPr>
                <w:rFonts w:ascii="Arial" w:hAnsi="Arial" w:cs="Arial"/>
              </w:rPr>
            </w:pPr>
            <w:r>
              <w:rPr>
                <w:rFonts w:ascii="Arial" w:hAnsi="Arial" w:cs="Arial"/>
              </w:rPr>
              <w:t xml:space="preserve">Academy staff do not have access to the NHS Tet and Trace test results so must receive notification direct from staff on testing days </w:t>
            </w:r>
          </w:p>
          <w:p w14:paraId="4F9CF0F3" w14:textId="77777777" w:rsidR="00F372FA" w:rsidRDefault="00F372FA" w:rsidP="00F372FA">
            <w:pPr>
              <w:spacing w:after="0" w:line="240" w:lineRule="auto"/>
              <w:rPr>
                <w:rFonts w:ascii="Arial" w:hAnsi="Arial" w:cs="Arial"/>
              </w:rPr>
            </w:pPr>
          </w:p>
          <w:p w14:paraId="52D486C6" w14:textId="77777777" w:rsidR="00F372FA" w:rsidRDefault="00F372FA" w:rsidP="00F372FA">
            <w:pPr>
              <w:spacing w:after="0" w:line="240" w:lineRule="auto"/>
              <w:rPr>
                <w:rFonts w:ascii="Arial" w:hAnsi="Arial" w:cs="Arial"/>
              </w:rPr>
            </w:pPr>
            <w:r>
              <w:rPr>
                <w:rFonts w:ascii="Arial" w:hAnsi="Arial" w:cs="Arial"/>
              </w:rPr>
              <w:t>Testing coordinators will b</w:t>
            </w:r>
            <w:r w:rsidR="005C177F">
              <w:rPr>
                <w:rFonts w:ascii="Arial" w:hAnsi="Arial" w:cs="Arial"/>
              </w:rPr>
              <w:t>e on duty daily</w:t>
            </w:r>
            <w:r>
              <w:rPr>
                <w:rFonts w:ascii="Arial" w:hAnsi="Arial" w:cs="Arial"/>
              </w:rPr>
              <w:t xml:space="preserve"> to collate testing results  </w:t>
            </w:r>
          </w:p>
          <w:p w14:paraId="3E43345E" w14:textId="77777777" w:rsidR="00F372FA" w:rsidRPr="00AA3339" w:rsidRDefault="00F372FA" w:rsidP="00F372FA">
            <w:pPr>
              <w:spacing w:after="0" w:line="240" w:lineRule="auto"/>
              <w:rPr>
                <w:rFonts w:ascii="Arial" w:hAnsi="Arial" w:cs="Arial"/>
              </w:rPr>
            </w:pPr>
          </w:p>
        </w:tc>
        <w:sdt>
          <w:sdtPr>
            <w:rPr>
              <w:rFonts w:ascii="Arial" w:hAnsi="Arial" w:cs="Arial"/>
              <w:b/>
              <w:sz w:val="24"/>
              <w:szCs w:val="24"/>
            </w:rPr>
            <w:id w:val="-132103248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33CDD34" w14:textId="77777777" w:rsidR="00F372FA" w:rsidRPr="00AA3339" w:rsidRDefault="005C177F"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0FEF2AD"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FB0A813"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F372FA" w:rsidRPr="00AA3339" w14:paraId="79ED2D8E" w14:textId="77777777" w:rsidTr="00B84B10">
        <w:trPr>
          <w:trHeight w:val="415"/>
        </w:trPr>
        <w:tc>
          <w:tcPr>
            <w:tcW w:w="4762" w:type="dxa"/>
            <w:gridSpan w:val="7"/>
            <w:tcBorders>
              <w:left w:val="single" w:sz="18" w:space="0" w:color="auto"/>
            </w:tcBorders>
          </w:tcPr>
          <w:p w14:paraId="53AFA5A2" w14:textId="77777777" w:rsidR="00F372FA" w:rsidRPr="00B60090" w:rsidRDefault="00F372FA" w:rsidP="00F372FA">
            <w:pPr>
              <w:pStyle w:val="Blockquote"/>
              <w:spacing w:before="0" w:after="0"/>
              <w:ind w:left="0"/>
              <w:rPr>
                <w:rFonts w:ascii="Arial" w:hAnsi="Arial"/>
              </w:rPr>
            </w:pPr>
            <w:r>
              <w:rPr>
                <w:rFonts w:ascii="Arial" w:hAnsi="Arial"/>
              </w:rPr>
              <w:t xml:space="preserve">All staff participating in home testing will be issued with the Trust Covid-19 privacy Notice </w:t>
            </w:r>
          </w:p>
        </w:tc>
        <w:tc>
          <w:tcPr>
            <w:tcW w:w="2268" w:type="dxa"/>
            <w:gridSpan w:val="4"/>
            <w:tcBorders>
              <w:left w:val="single" w:sz="2" w:space="0" w:color="000000"/>
            </w:tcBorders>
            <w:vAlign w:val="center"/>
          </w:tcPr>
          <w:p w14:paraId="147227B9" w14:textId="77777777" w:rsidR="00F372FA" w:rsidRPr="00AA3339" w:rsidRDefault="00A8527E" w:rsidP="00F372FA">
            <w:pPr>
              <w:spacing w:after="0" w:line="240" w:lineRule="auto"/>
              <w:rPr>
                <w:rFonts w:ascii="Arial" w:hAnsi="Arial" w:cs="Arial"/>
              </w:rPr>
            </w:pPr>
            <w:r>
              <w:rPr>
                <w:rFonts w:ascii="Arial" w:hAnsi="Arial" w:cs="Arial"/>
              </w:rPr>
              <w:t xml:space="preserve">Trust Privacy notice confirms to staff that data is securely stored and only used for the purpose of the  Testing process </w:t>
            </w:r>
          </w:p>
        </w:tc>
        <w:sdt>
          <w:sdtPr>
            <w:rPr>
              <w:rFonts w:ascii="Arial" w:hAnsi="Arial" w:cs="Arial"/>
              <w:b/>
              <w:sz w:val="24"/>
              <w:szCs w:val="24"/>
            </w:rPr>
            <w:id w:val="191404631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A6A9EF3" w14:textId="77777777" w:rsidR="00F372FA" w:rsidRPr="00AA3339" w:rsidRDefault="005C177F"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760B9B3"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4C0F7C0"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F372FA" w:rsidRPr="00AA3339" w14:paraId="736C9037" w14:textId="77777777" w:rsidTr="00C26569">
        <w:trPr>
          <w:trHeight w:val="415"/>
        </w:trPr>
        <w:tc>
          <w:tcPr>
            <w:tcW w:w="9780" w:type="dxa"/>
            <w:gridSpan w:val="18"/>
            <w:tcBorders>
              <w:left w:val="single" w:sz="18" w:space="0" w:color="auto"/>
              <w:right w:val="single" w:sz="18" w:space="0" w:color="auto"/>
            </w:tcBorders>
            <w:vAlign w:val="center"/>
          </w:tcPr>
          <w:p w14:paraId="1AF99241" w14:textId="77777777" w:rsidR="00F372FA" w:rsidRPr="000D3A65" w:rsidRDefault="00A8527E" w:rsidP="00F372FA">
            <w:pPr>
              <w:spacing w:after="0"/>
              <w:rPr>
                <w:rFonts w:ascii="Arial" w:hAnsi="Arial" w:cs="Arial"/>
                <w:b/>
                <w:color w:val="FF0000"/>
              </w:rPr>
            </w:pPr>
            <w:r w:rsidRPr="009A0627">
              <w:rPr>
                <w:rFonts w:ascii="Arial" w:hAnsi="Arial" w:cs="Arial"/>
                <w:b/>
                <w:color w:val="FF0000"/>
                <w:sz w:val="24"/>
              </w:rPr>
              <w:t>Negative Results</w:t>
            </w:r>
          </w:p>
        </w:tc>
      </w:tr>
      <w:tr w:rsidR="00F372FA" w:rsidRPr="00AA3339" w14:paraId="4697C959" w14:textId="77777777" w:rsidTr="00B84B10">
        <w:trPr>
          <w:trHeight w:val="415"/>
        </w:trPr>
        <w:tc>
          <w:tcPr>
            <w:tcW w:w="4762" w:type="dxa"/>
            <w:gridSpan w:val="7"/>
            <w:tcBorders>
              <w:left w:val="single" w:sz="18" w:space="0" w:color="auto"/>
            </w:tcBorders>
          </w:tcPr>
          <w:p w14:paraId="26E58E8F" w14:textId="77777777" w:rsidR="00A8527E" w:rsidRPr="009A0627" w:rsidRDefault="00A8527E" w:rsidP="00A8527E">
            <w:pPr>
              <w:pStyle w:val="Blockquote"/>
              <w:spacing w:after="60"/>
              <w:ind w:left="0"/>
              <w:rPr>
                <w:rFonts w:ascii="Arial" w:hAnsi="Arial"/>
                <w:sz w:val="22"/>
              </w:rPr>
            </w:pPr>
            <w:r w:rsidRPr="009A0627">
              <w:rPr>
                <w:rFonts w:ascii="Arial" w:hAnsi="Arial"/>
                <w:sz w:val="22"/>
              </w:rPr>
              <w:t>S</w:t>
            </w:r>
            <w:r>
              <w:rPr>
                <w:rFonts w:ascii="Arial" w:hAnsi="Arial"/>
                <w:sz w:val="22"/>
              </w:rPr>
              <w:t>taff</w:t>
            </w:r>
            <w:r w:rsidRPr="009A0627">
              <w:rPr>
                <w:rFonts w:ascii="Arial" w:hAnsi="Arial"/>
                <w:sz w:val="22"/>
              </w:rPr>
              <w:t xml:space="preserve"> who return a negative test result do not need to self-isolate unless:</w:t>
            </w:r>
          </w:p>
          <w:p w14:paraId="4F9AD219" w14:textId="77777777" w:rsidR="00A8527E" w:rsidRPr="009A0627" w:rsidRDefault="00A8527E" w:rsidP="00A8527E">
            <w:pPr>
              <w:pStyle w:val="Blockquote"/>
              <w:spacing w:after="60"/>
              <w:ind w:left="0"/>
              <w:rPr>
                <w:rFonts w:ascii="Arial" w:hAnsi="Arial"/>
                <w:sz w:val="22"/>
              </w:rPr>
            </w:pPr>
            <w:r w:rsidRPr="009A0627">
              <w:rPr>
                <w:rFonts w:ascii="Arial" w:hAnsi="Arial"/>
                <w:sz w:val="22"/>
              </w:rPr>
              <w:t xml:space="preserve">a) They are symptomatic (they’ll need to book a PCR test) </w:t>
            </w:r>
          </w:p>
          <w:p w14:paraId="017AF43C" w14:textId="77777777" w:rsidR="00A8527E" w:rsidRPr="009A0627" w:rsidRDefault="00A8527E" w:rsidP="00A8527E">
            <w:pPr>
              <w:pStyle w:val="Blockquote"/>
              <w:spacing w:after="60"/>
              <w:ind w:left="0"/>
              <w:rPr>
                <w:rFonts w:ascii="Arial" w:hAnsi="Arial"/>
                <w:sz w:val="22"/>
              </w:rPr>
            </w:pPr>
            <w:r w:rsidRPr="009A0627">
              <w:rPr>
                <w:rFonts w:ascii="Arial" w:hAnsi="Arial"/>
                <w:sz w:val="22"/>
              </w:rPr>
              <w:t xml:space="preserve">b) someone they live with tests positive (or has symptoms and has not been tested yet) or </w:t>
            </w:r>
          </w:p>
          <w:p w14:paraId="64F84B88" w14:textId="77777777" w:rsidR="00F372FA" w:rsidRPr="000D3A65" w:rsidRDefault="00A8527E" w:rsidP="00A8527E">
            <w:pPr>
              <w:pStyle w:val="Blockquote"/>
              <w:spacing w:before="0" w:after="0"/>
              <w:ind w:left="0"/>
              <w:rPr>
                <w:rFonts w:ascii="Arial" w:hAnsi="Arial"/>
              </w:rPr>
            </w:pPr>
            <w:r w:rsidRPr="009A0627">
              <w:rPr>
                <w:rFonts w:ascii="Arial" w:hAnsi="Arial"/>
                <w:sz w:val="22"/>
              </w:rPr>
              <w:t>c) they’ve been traced as a contact of someone who tested positive</w:t>
            </w:r>
          </w:p>
        </w:tc>
        <w:tc>
          <w:tcPr>
            <w:tcW w:w="2268" w:type="dxa"/>
            <w:gridSpan w:val="4"/>
            <w:tcBorders>
              <w:left w:val="single" w:sz="2" w:space="0" w:color="000000"/>
            </w:tcBorders>
            <w:vAlign w:val="center"/>
          </w:tcPr>
          <w:p w14:paraId="247680EB" w14:textId="77777777" w:rsidR="00A8527E" w:rsidRDefault="00A8527E" w:rsidP="00A8527E">
            <w:pPr>
              <w:spacing w:after="0" w:line="240" w:lineRule="auto"/>
              <w:rPr>
                <w:rFonts w:ascii="Arial" w:hAnsi="Arial" w:cs="Arial"/>
              </w:rPr>
            </w:pPr>
            <w:r>
              <w:rPr>
                <w:rFonts w:ascii="Arial" w:hAnsi="Arial" w:cs="Arial"/>
              </w:rPr>
              <w:t xml:space="preserve">Staff are aware of the possible outcomes of the test and the correct action to take in the event of Positive, Negative or inconclusive results </w:t>
            </w:r>
          </w:p>
          <w:p w14:paraId="713C7483" w14:textId="77777777" w:rsidR="00F372FA" w:rsidRPr="00AA3339" w:rsidRDefault="00F372FA" w:rsidP="00A8527E">
            <w:pPr>
              <w:spacing w:after="0" w:line="240" w:lineRule="auto"/>
              <w:rPr>
                <w:rFonts w:ascii="Arial" w:hAnsi="Arial" w:cs="Arial"/>
              </w:rPr>
            </w:pPr>
          </w:p>
        </w:tc>
        <w:sdt>
          <w:sdtPr>
            <w:rPr>
              <w:rFonts w:ascii="Arial" w:hAnsi="Arial" w:cs="Arial"/>
              <w:b/>
              <w:sz w:val="24"/>
              <w:szCs w:val="24"/>
            </w:rPr>
            <w:id w:val="107045753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74EA7D2" w14:textId="77777777" w:rsidR="00F372FA" w:rsidRPr="00AA3339" w:rsidRDefault="005C177F"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F890239"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62723DE" w14:textId="77777777" w:rsidR="00F372FA" w:rsidRPr="00AA3339" w:rsidRDefault="00F372FA" w:rsidP="00F372F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8527E" w:rsidRPr="00AA3339" w14:paraId="4C5C72BB" w14:textId="77777777" w:rsidTr="00CE4724">
        <w:trPr>
          <w:trHeight w:val="415"/>
        </w:trPr>
        <w:tc>
          <w:tcPr>
            <w:tcW w:w="9780" w:type="dxa"/>
            <w:gridSpan w:val="18"/>
            <w:tcBorders>
              <w:left w:val="single" w:sz="18" w:space="0" w:color="auto"/>
              <w:right w:val="single" w:sz="18" w:space="0" w:color="auto"/>
            </w:tcBorders>
          </w:tcPr>
          <w:p w14:paraId="48144308" w14:textId="77777777" w:rsidR="00A8527E" w:rsidRDefault="00A8527E" w:rsidP="00CE4724">
            <w:pPr>
              <w:tabs>
                <w:tab w:val="left" w:pos="660"/>
              </w:tabs>
              <w:spacing w:after="0" w:line="240" w:lineRule="auto"/>
              <w:rPr>
                <w:rFonts w:ascii="Arial" w:hAnsi="Arial" w:cs="Arial"/>
                <w:b/>
                <w:sz w:val="24"/>
                <w:szCs w:val="24"/>
              </w:rPr>
            </w:pPr>
            <w:r w:rsidRPr="009A0627">
              <w:rPr>
                <w:rFonts w:ascii="Arial" w:hAnsi="Arial" w:cs="Arial"/>
                <w:b/>
                <w:color w:val="FF0000"/>
                <w:sz w:val="24"/>
              </w:rPr>
              <w:t>Positive Results</w:t>
            </w:r>
          </w:p>
        </w:tc>
      </w:tr>
      <w:tr w:rsidR="00A8527E" w:rsidRPr="00AA3339" w14:paraId="605514CA" w14:textId="77777777" w:rsidTr="00CE4724">
        <w:trPr>
          <w:trHeight w:val="415"/>
        </w:trPr>
        <w:tc>
          <w:tcPr>
            <w:tcW w:w="4762" w:type="dxa"/>
            <w:gridSpan w:val="7"/>
            <w:tcBorders>
              <w:left w:val="single" w:sz="18" w:space="0" w:color="auto"/>
              <w:right w:val="single" w:sz="2" w:space="0" w:color="000000"/>
            </w:tcBorders>
          </w:tcPr>
          <w:p w14:paraId="11AA4E32" w14:textId="77777777" w:rsidR="00A8527E" w:rsidRPr="00C248C9" w:rsidRDefault="00A8527E" w:rsidP="00A8527E">
            <w:pPr>
              <w:pStyle w:val="Blockquote"/>
              <w:spacing w:before="0" w:after="0"/>
              <w:ind w:left="0"/>
              <w:rPr>
                <w:rFonts w:ascii="Arial" w:hAnsi="Arial"/>
              </w:rPr>
            </w:pPr>
            <w:r w:rsidRPr="009A0627">
              <w:rPr>
                <w:rFonts w:ascii="Arial" w:hAnsi="Arial"/>
                <w:sz w:val="22"/>
              </w:rPr>
              <w:t>In the event that a s</w:t>
            </w:r>
            <w:r>
              <w:rPr>
                <w:rFonts w:ascii="Arial" w:hAnsi="Arial"/>
                <w:sz w:val="22"/>
              </w:rPr>
              <w:t xml:space="preserve">taff member tests </w:t>
            </w:r>
            <w:r w:rsidRPr="009A0627">
              <w:rPr>
                <w:rFonts w:ascii="Arial" w:hAnsi="Arial"/>
                <w:sz w:val="22"/>
              </w:rPr>
              <w:t xml:space="preserve"> positive during </w:t>
            </w:r>
            <w:r>
              <w:rPr>
                <w:rFonts w:ascii="Arial" w:hAnsi="Arial"/>
                <w:sz w:val="22"/>
              </w:rPr>
              <w:t xml:space="preserve">home testing they must stay at home and arrange for a PCR test on the same day if possible to confirm the result </w:t>
            </w:r>
          </w:p>
        </w:tc>
        <w:tc>
          <w:tcPr>
            <w:tcW w:w="2268" w:type="dxa"/>
            <w:gridSpan w:val="4"/>
            <w:tcBorders>
              <w:left w:val="single" w:sz="2" w:space="0" w:color="000000"/>
            </w:tcBorders>
            <w:vAlign w:val="center"/>
          </w:tcPr>
          <w:p w14:paraId="4D869AF9" w14:textId="77777777" w:rsidR="00A8527E" w:rsidRPr="00AA3339" w:rsidRDefault="00A8527E" w:rsidP="00A8527E">
            <w:pPr>
              <w:spacing w:after="0" w:line="240" w:lineRule="auto"/>
              <w:rPr>
                <w:rFonts w:ascii="Arial" w:hAnsi="Arial" w:cs="Arial"/>
              </w:rPr>
            </w:pPr>
            <w:r w:rsidRPr="005B2ABC">
              <w:rPr>
                <w:rFonts w:ascii="Arial" w:hAnsi="Arial" w:cs="Arial"/>
              </w:rPr>
              <w:t xml:space="preserve">They should go to </w:t>
            </w:r>
            <w:hyperlink r:id="rId9" w:history="1">
              <w:r w:rsidRPr="005B2ABC">
                <w:rPr>
                  <w:rStyle w:val="Hyperlink"/>
                  <w:rFonts w:ascii="Arial" w:hAnsi="Arial" w:cs="Arial"/>
                </w:rPr>
                <w:t>https://www.gov.uk/get-coronavirus-test</w:t>
              </w:r>
            </w:hyperlink>
            <w:r>
              <w:rPr>
                <w:rFonts w:ascii="Arial" w:hAnsi="Arial" w:cs="Arial"/>
              </w:rPr>
              <w:t xml:space="preserve"> </w:t>
            </w:r>
            <w:r w:rsidRPr="005B2ABC">
              <w:rPr>
                <w:rFonts w:ascii="Arial" w:hAnsi="Arial" w:cs="Arial"/>
              </w:rPr>
              <w:t>to book a follow-up test on the same day or as soon as possible. They should choose to visit a test site (preferably regional testing site (RTS) or mobile testing unit (MTU), as these are drive-through and allow safe travel without the risk of spreading the infection from people who have tested positive on LFD test and are faster than requesting a home test.</w:t>
            </w:r>
          </w:p>
        </w:tc>
        <w:sdt>
          <w:sdtPr>
            <w:rPr>
              <w:rFonts w:ascii="Arial" w:hAnsi="Arial" w:cs="Arial"/>
              <w:b/>
              <w:sz w:val="24"/>
              <w:szCs w:val="24"/>
            </w:rPr>
            <w:id w:val="-114874118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FF40EE2" w14:textId="77777777" w:rsidR="00A8527E" w:rsidRDefault="005C177F" w:rsidP="00A8527E">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0374555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0EBD86F" w14:textId="77777777" w:rsidR="00A8527E" w:rsidRDefault="00A8527E" w:rsidP="00A8527E">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384256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2DAD61E" w14:textId="77777777" w:rsidR="00A8527E" w:rsidRDefault="00A8527E" w:rsidP="00A8527E">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22B42C8F" w14:textId="77777777" w:rsidTr="00CE4724">
        <w:trPr>
          <w:trHeight w:val="415"/>
        </w:trPr>
        <w:tc>
          <w:tcPr>
            <w:tcW w:w="4762" w:type="dxa"/>
            <w:gridSpan w:val="7"/>
            <w:tcBorders>
              <w:left w:val="single" w:sz="18" w:space="0" w:color="auto"/>
              <w:right w:val="single" w:sz="2" w:space="0" w:color="000000"/>
            </w:tcBorders>
          </w:tcPr>
          <w:p w14:paraId="3B0B65B2" w14:textId="77777777" w:rsidR="00CE4724" w:rsidRPr="009A0627" w:rsidRDefault="00CE4724" w:rsidP="00CE4724">
            <w:pPr>
              <w:pStyle w:val="Blockquote"/>
              <w:spacing w:after="60"/>
              <w:ind w:left="0"/>
              <w:rPr>
                <w:rFonts w:ascii="Arial" w:hAnsi="Arial"/>
                <w:sz w:val="22"/>
              </w:rPr>
            </w:pPr>
            <w:r w:rsidRPr="009A0627">
              <w:rPr>
                <w:rFonts w:ascii="Arial" w:hAnsi="Arial"/>
                <w:sz w:val="22"/>
              </w:rPr>
              <w:t>Until the s</w:t>
            </w:r>
            <w:r>
              <w:rPr>
                <w:rFonts w:ascii="Arial" w:hAnsi="Arial"/>
                <w:sz w:val="22"/>
              </w:rPr>
              <w:t xml:space="preserve">taff member </w:t>
            </w:r>
            <w:r w:rsidRPr="009A0627">
              <w:rPr>
                <w:rFonts w:ascii="Arial" w:hAnsi="Arial"/>
                <w:sz w:val="22"/>
              </w:rPr>
              <w:t>gets further advice, they must self-isolate immediately for 10 days and everyone in their household must self-isolate in line with national policy</w:t>
            </w:r>
          </w:p>
        </w:tc>
        <w:tc>
          <w:tcPr>
            <w:tcW w:w="2268" w:type="dxa"/>
            <w:gridSpan w:val="4"/>
            <w:tcBorders>
              <w:left w:val="single" w:sz="2" w:space="0" w:color="000000"/>
            </w:tcBorders>
            <w:vAlign w:val="center"/>
          </w:tcPr>
          <w:p w14:paraId="3F492F1D" w14:textId="77777777" w:rsidR="00CE4724" w:rsidRPr="00AA3339" w:rsidRDefault="00CE4724" w:rsidP="00CE4724">
            <w:pPr>
              <w:spacing w:after="0" w:line="240" w:lineRule="auto"/>
              <w:rPr>
                <w:rFonts w:ascii="Arial" w:hAnsi="Arial" w:cs="Arial"/>
              </w:rPr>
            </w:pPr>
            <w:r w:rsidRPr="005B2ABC">
              <w:rPr>
                <w:rFonts w:ascii="Arial" w:hAnsi="Arial" w:cs="Arial"/>
              </w:rPr>
              <w:t>They should only leave home for their follow-up test, if needed</w:t>
            </w:r>
          </w:p>
        </w:tc>
        <w:sdt>
          <w:sdtPr>
            <w:rPr>
              <w:rFonts w:ascii="Arial" w:hAnsi="Arial" w:cs="Arial"/>
              <w:b/>
              <w:sz w:val="24"/>
              <w:szCs w:val="24"/>
            </w:rPr>
            <w:id w:val="133203351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5A13004" w14:textId="77777777" w:rsidR="00CE4724" w:rsidRDefault="005C177F"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092940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3BC0A68"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80562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FE8027D"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2823DE64" w14:textId="77777777" w:rsidTr="00CE4724">
        <w:trPr>
          <w:trHeight w:val="415"/>
        </w:trPr>
        <w:tc>
          <w:tcPr>
            <w:tcW w:w="4762" w:type="dxa"/>
            <w:gridSpan w:val="7"/>
            <w:tcBorders>
              <w:left w:val="single" w:sz="18" w:space="0" w:color="auto"/>
              <w:right w:val="single" w:sz="2" w:space="0" w:color="000000"/>
            </w:tcBorders>
          </w:tcPr>
          <w:p w14:paraId="751E37CC" w14:textId="77777777" w:rsidR="00CE4724" w:rsidRPr="009A0627" w:rsidRDefault="00CE4724" w:rsidP="00CE4724">
            <w:pPr>
              <w:pStyle w:val="Blockquote"/>
              <w:spacing w:after="60"/>
              <w:ind w:left="0"/>
              <w:rPr>
                <w:rFonts w:ascii="Arial" w:hAnsi="Arial"/>
                <w:sz w:val="22"/>
              </w:rPr>
            </w:pPr>
            <w:r w:rsidRPr="009A0627">
              <w:rPr>
                <w:rFonts w:ascii="Arial" w:hAnsi="Arial"/>
                <w:sz w:val="22"/>
              </w:rPr>
              <w:t xml:space="preserve">Those who are found to be positive after a confirmatory PCR test, need to inform the </w:t>
            </w:r>
            <w:r>
              <w:rPr>
                <w:rFonts w:ascii="Arial" w:hAnsi="Arial"/>
                <w:sz w:val="22"/>
              </w:rPr>
              <w:t xml:space="preserve">Academy </w:t>
            </w:r>
            <w:r w:rsidRPr="009A0627">
              <w:rPr>
                <w:rFonts w:ascii="Arial" w:hAnsi="Arial"/>
                <w:sz w:val="22"/>
              </w:rPr>
              <w:t>as soon as possible and continue self-isolating in line with the national guidance</w:t>
            </w:r>
          </w:p>
        </w:tc>
        <w:tc>
          <w:tcPr>
            <w:tcW w:w="2268" w:type="dxa"/>
            <w:gridSpan w:val="4"/>
            <w:tcBorders>
              <w:left w:val="single" w:sz="2" w:space="0" w:color="000000"/>
            </w:tcBorders>
            <w:vAlign w:val="center"/>
          </w:tcPr>
          <w:p w14:paraId="234F82C0" w14:textId="77777777" w:rsidR="00CE4724" w:rsidRPr="005B2ABC" w:rsidRDefault="00CE4724" w:rsidP="00CE4724">
            <w:pPr>
              <w:spacing w:after="0" w:line="240" w:lineRule="auto"/>
              <w:rPr>
                <w:rFonts w:ascii="Arial" w:hAnsi="Arial" w:cs="Arial"/>
              </w:rPr>
            </w:pPr>
          </w:p>
        </w:tc>
        <w:sdt>
          <w:sdtPr>
            <w:rPr>
              <w:rFonts w:ascii="Arial" w:hAnsi="Arial" w:cs="Arial"/>
              <w:b/>
              <w:sz w:val="24"/>
              <w:szCs w:val="24"/>
            </w:rPr>
            <w:id w:val="-3674154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C57BA1F" w14:textId="77777777" w:rsidR="00CE4724" w:rsidRDefault="005C177F"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627544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C8BFDD9"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00930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196255A"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3A7A5DBD" w14:textId="77777777" w:rsidTr="00CE4724">
        <w:trPr>
          <w:trHeight w:val="415"/>
        </w:trPr>
        <w:tc>
          <w:tcPr>
            <w:tcW w:w="4762" w:type="dxa"/>
            <w:gridSpan w:val="7"/>
            <w:tcBorders>
              <w:left w:val="single" w:sz="18" w:space="0" w:color="auto"/>
              <w:right w:val="single" w:sz="2" w:space="0" w:color="000000"/>
            </w:tcBorders>
          </w:tcPr>
          <w:p w14:paraId="03175D00" w14:textId="77777777" w:rsidR="00CE4724" w:rsidRDefault="00CE4724" w:rsidP="00CE4724">
            <w:pPr>
              <w:pStyle w:val="Blockquote"/>
              <w:spacing w:after="60"/>
              <w:ind w:left="0"/>
              <w:rPr>
                <w:rFonts w:ascii="Arial" w:hAnsi="Arial"/>
                <w:sz w:val="22"/>
              </w:rPr>
            </w:pPr>
            <w:r>
              <w:rPr>
                <w:rFonts w:ascii="Arial" w:hAnsi="Arial"/>
                <w:sz w:val="22"/>
              </w:rPr>
              <w:t xml:space="preserve">The Academy </w:t>
            </w:r>
            <w:r w:rsidRPr="009A0627">
              <w:rPr>
                <w:rFonts w:ascii="Arial" w:hAnsi="Arial"/>
                <w:sz w:val="22"/>
              </w:rPr>
              <w:t xml:space="preserve">will identify close contacts of the case in the school setting </w:t>
            </w:r>
            <w:r>
              <w:rPr>
                <w:rFonts w:ascii="Arial" w:hAnsi="Arial"/>
                <w:sz w:val="22"/>
              </w:rPr>
              <w:t xml:space="preserve">and report the positive result to the local authority following the usual process </w:t>
            </w:r>
          </w:p>
          <w:p w14:paraId="32578518" w14:textId="77777777" w:rsidR="00CE4724" w:rsidRDefault="00CE4724" w:rsidP="00CE4724">
            <w:pPr>
              <w:pStyle w:val="Blockquote"/>
              <w:spacing w:after="60"/>
              <w:ind w:left="0"/>
              <w:rPr>
                <w:rFonts w:ascii="Arial" w:hAnsi="Arial"/>
                <w:sz w:val="22"/>
              </w:rPr>
            </w:pPr>
          </w:p>
          <w:p w14:paraId="6299B71F" w14:textId="77777777" w:rsidR="00CE4724" w:rsidRDefault="00CE4724" w:rsidP="00CE4724">
            <w:pPr>
              <w:pStyle w:val="Blockquote"/>
              <w:spacing w:after="60"/>
              <w:ind w:left="0"/>
              <w:rPr>
                <w:rFonts w:ascii="Arial" w:hAnsi="Arial"/>
                <w:sz w:val="22"/>
              </w:rPr>
            </w:pPr>
            <w:r>
              <w:rPr>
                <w:rFonts w:ascii="Arial" w:hAnsi="Arial"/>
                <w:sz w:val="22"/>
              </w:rPr>
              <w:t xml:space="preserve">The Academy will cooperate with the advice provided by the local Public Health Team and the DFE advice line where required </w:t>
            </w:r>
          </w:p>
          <w:p w14:paraId="3E130318" w14:textId="77777777" w:rsidR="00CE4724" w:rsidRPr="009A0627" w:rsidRDefault="00CE4724" w:rsidP="00CE4724">
            <w:pPr>
              <w:pStyle w:val="Blockquote"/>
              <w:spacing w:after="60"/>
              <w:ind w:left="0"/>
              <w:rPr>
                <w:rFonts w:ascii="Arial" w:hAnsi="Arial"/>
                <w:sz w:val="22"/>
              </w:rPr>
            </w:pPr>
          </w:p>
        </w:tc>
        <w:tc>
          <w:tcPr>
            <w:tcW w:w="2268" w:type="dxa"/>
            <w:gridSpan w:val="4"/>
            <w:tcBorders>
              <w:left w:val="single" w:sz="2" w:space="0" w:color="000000"/>
            </w:tcBorders>
            <w:vAlign w:val="center"/>
          </w:tcPr>
          <w:p w14:paraId="7A6A7998" w14:textId="77777777" w:rsidR="00CE4724" w:rsidRPr="005B2ABC" w:rsidRDefault="00CE4724" w:rsidP="00CE4724">
            <w:pPr>
              <w:spacing w:after="0" w:line="240" w:lineRule="auto"/>
              <w:rPr>
                <w:rFonts w:ascii="Arial" w:hAnsi="Arial" w:cs="Arial"/>
              </w:rPr>
            </w:pPr>
            <w:r>
              <w:rPr>
                <w:rFonts w:ascii="Arial" w:hAnsi="Arial"/>
              </w:rPr>
              <w:t>Identified contacts/bubbles will be advised to se</w:t>
            </w:r>
            <w:r w:rsidRPr="005B2ABC">
              <w:rPr>
                <w:rFonts w:ascii="Arial" w:hAnsi="Arial"/>
              </w:rPr>
              <w:t>lf-isolate from this point</w:t>
            </w:r>
            <w:r>
              <w:rPr>
                <w:rFonts w:ascii="Arial" w:hAnsi="Arial"/>
              </w:rPr>
              <w:t xml:space="preserve"> for 10 days from the last day of contract with the person with the positive test </w:t>
            </w:r>
          </w:p>
        </w:tc>
        <w:sdt>
          <w:sdtPr>
            <w:rPr>
              <w:rFonts w:ascii="Arial" w:hAnsi="Arial" w:cs="Arial"/>
              <w:b/>
              <w:sz w:val="24"/>
              <w:szCs w:val="24"/>
            </w:rPr>
            <w:id w:val="-2008881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1C7C02A" w14:textId="77777777" w:rsidR="00CE4724" w:rsidRDefault="005C177F"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885816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7240684"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0442441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C1AC813"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3EBF668A" w14:textId="77777777" w:rsidTr="00CE4724">
        <w:trPr>
          <w:trHeight w:val="415"/>
        </w:trPr>
        <w:tc>
          <w:tcPr>
            <w:tcW w:w="4762" w:type="dxa"/>
            <w:gridSpan w:val="7"/>
            <w:tcBorders>
              <w:left w:val="single" w:sz="18" w:space="0" w:color="auto"/>
              <w:right w:val="single" w:sz="2" w:space="0" w:color="000000"/>
            </w:tcBorders>
          </w:tcPr>
          <w:p w14:paraId="036AF787" w14:textId="77777777" w:rsidR="00CE4724" w:rsidRPr="009A0627" w:rsidRDefault="00CE4724" w:rsidP="00CE4724">
            <w:pPr>
              <w:pStyle w:val="Blockquote"/>
              <w:spacing w:after="60"/>
              <w:ind w:left="0"/>
              <w:rPr>
                <w:rFonts w:ascii="Arial" w:hAnsi="Arial"/>
                <w:sz w:val="22"/>
              </w:rPr>
            </w:pPr>
            <w:r w:rsidRPr="009A0627">
              <w:rPr>
                <w:rFonts w:ascii="Arial" w:hAnsi="Arial"/>
                <w:sz w:val="22"/>
              </w:rPr>
              <w:t xml:space="preserve">If the confirmatory PCR test is negative, the individual may stop self-isolating and their contacts do not need to self-isolate or be part of daily contact testing unless </w:t>
            </w:r>
          </w:p>
          <w:p w14:paraId="39A69DAE" w14:textId="77777777" w:rsidR="00CE4724" w:rsidRPr="009A0627" w:rsidRDefault="00CE4724" w:rsidP="00CE4724">
            <w:pPr>
              <w:pStyle w:val="Blockquote"/>
              <w:spacing w:after="60"/>
              <w:ind w:left="0"/>
              <w:rPr>
                <w:rFonts w:ascii="Arial" w:hAnsi="Arial"/>
                <w:sz w:val="22"/>
              </w:rPr>
            </w:pPr>
            <w:r w:rsidRPr="009A0627">
              <w:rPr>
                <w:rFonts w:ascii="Arial" w:hAnsi="Arial"/>
                <w:sz w:val="22"/>
              </w:rPr>
              <w:t xml:space="preserve">a) they are symptomatic (they’ll need to book a PCR test), </w:t>
            </w:r>
          </w:p>
          <w:p w14:paraId="47FBF96C" w14:textId="77777777" w:rsidR="00CE4724" w:rsidRPr="009A0627" w:rsidRDefault="00CE4724" w:rsidP="00CE4724">
            <w:pPr>
              <w:pStyle w:val="Blockquote"/>
              <w:spacing w:after="60"/>
              <w:ind w:left="0"/>
              <w:rPr>
                <w:rFonts w:ascii="Arial" w:hAnsi="Arial"/>
                <w:sz w:val="22"/>
              </w:rPr>
            </w:pPr>
            <w:r w:rsidRPr="009A0627">
              <w:rPr>
                <w:rFonts w:ascii="Arial" w:hAnsi="Arial"/>
                <w:sz w:val="22"/>
              </w:rPr>
              <w:t xml:space="preserve">b) someone they live with tests positive (or has symptoms and has not been tested yet) or </w:t>
            </w:r>
          </w:p>
          <w:p w14:paraId="289C7C94" w14:textId="77777777" w:rsidR="00CE4724" w:rsidRDefault="00CE4724" w:rsidP="00CE4724">
            <w:pPr>
              <w:pStyle w:val="Blockquote"/>
              <w:spacing w:after="60"/>
              <w:ind w:left="0"/>
              <w:rPr>
                <w:rFonts w:ascii="Arial" w:hAnsi="Arial"/>
                <w:sz w:val="22"/>
              </w:rPr>
            </w:pPr>
            <w:r w:rsidRPr="009A0627">
              <w:rPr>
                <w:rFonts w:ascii="Arial" w:hAnsi="Arial"/>
                <w:sz w:val="22"/>
              </w:rPr>
              <w:t>c) they’ve been traced as a contact or someone who tested positive</w:t>
            </w:r>
          </w:p>
        </w:tc>
        <w:tc>
          <w:tcPr>
            <w:tcW w:w="2268" w:type="dxa"/>
            <w:gridSpan w:val="4"/>
            <w:tcBorders>
              <w:left w:val="single" w:sz="2" w:space="0" w:color="000000"/>
            </w:tcBorders>
            <w:vAlign w:val="center"/>
          </w:tcPr>
          <w:p w14:paraId="1663F32A" w14:textId="77777777" w:rsidR="00CE4724" w:rsidRPr="005B2ABC" w:rsidRDefault="00CE4724" w:rsidP="00CE4724">
            <w:pPr>
              <w:spacing w:after="0" w:line="240" w:lineRule="auto"/>
              <w:rPr>
                <w:rFonts w:ascii="Arial" w:hAnsi="Arial"/>
              </w:rPr>
            </w:pPr>
          </w:p>
        </w:tc>
        <w:tc>
          <w:tcPr>
            <w:tcW w:w="912" w:type="dxa"/>
            <w:gridSpan w:val="2"/>
            <w:shd w:val="clear" w:color="auto" w:fill="auto"/>
            <w:vAlign w:val="center"/>
          </w:tcPr>
          <w:p w14:paraId="13744AFB" w14:textId="77777777" w:rsidR="00CE4724" w:rsidRDefault="00CE4724" w:rsidP="00CE4724">
            <w:pPr>
              <w:spacing w:after="0" w:line="240" w:lineRule="auto"/>
              <w:jc w:val="center"/>
              <w:rPr>
                <w:rFonts w:ascii="Arial" w:hAnsi="Arial" w:cs="Arial"/>
                <w:b/>
                <w:sz w:val="24"/>
                <w:szCs w:val="24"/>
              </w:rPr>
            </w:pPr>
          </w:p>
        </w:tc>
        <w:tc>
          <w:tcPr>
            <w:tcW w:w="912" w:type="dxa"/>
            <w:gridSpan w:val="3"/>
            <w:shd w:val="clear" w:color="auto" w:fill="auto"/>
            <w:vAlign w:val="center"/>
          </w:tcPr>
          <w:p w14:paraId="6F6D45EA" w14:textId="77777777" w:rsidR="00CE4724" w:rsidRDefault="00CE4724" w:rsidP="00CE4724">
            <w:pPr>
              <w:spacing w:after="0" w:line="240" w:lineRule="auto"/>
              <w:jc w:val="center"/>
              <w:rPr>
                <w:rFonts w:ascii="Arial" w:hAnsi="Arial" w:cs="Arial"/>
                <w:b/>
                <w:sz w:val="24"/>
                <w:szCs w:val="24"/>
              </w:rPr>
            </w:pPr>
          </w:p>
        </w:tc>
        <w:tc>
          <w:tcPr>
            <w:tcW w:w="926" w:type="dxa"/>
            <w:gridSpan w:val="2"/>
            <w:tcBorders>
              <w:right w:val="single" w:sz="18" w:space="0" w:color="auto"/>
            </w:tcBorders>
            <w:shd w:val="clear" w:color="auto" w:fill="auto"/>
            <w:vAlign w:val="center"/>
          </w:tcPr>
          <w:p w14:paraId="4E200DD4" w14:textId="77777777" w:rsidR="00CE4724" w:rsidRDefault="00CE4724" w:rsidP="00CE4724">
            <w:pPr>
              <w:spacing w:after="0" w:line="240" w:lineRule="auto"/>
              <w:jc w:val="center"/>
              <w:rPr>
                <w:rFonts w:ascii="Arial" w:hAnsi="Arial" w:cs="Arial"/>
                <w:b/>
                <w:sz w:val="24"/>
                <w:szCs w:val="24"/>
              </w:rPr>
            </w:pPr>
          </w:p>
        </w:tc>
      </w:tr>
      <w:tr w:rsidR="00CE4724" w:rsidRPr="00AA3339" w14:paraId="1F3B4965" w14:textId="77777777" w:rsidTr="00CE4724">
        <w:trPr>
          <w:trHeight w:val="415"/>
        </w:trPr>
        <w:tc>
          <w:tcPr>
            <w:tcW w:w="9780" w:type="dxa"/>
            <w:gridSpan w:val="18"/>
            <w:tcBorders>
              <w:left w:val="single" w:sz="18" w:space="0" w:color="auto"/>
              <w:right w:val="single" w:sz="18" w:space="0" w:color="auto"/>
            </w:tcBorders>
          </w:tcPr>
          <w:p w14:paraId="4FCDA4E2" w14:textId="77777777" w:rsidR="00CE4724" w:rsidRPr="007A2C7B" w:rsidRDefault="00CE4724" w:rsidP="00262559">
            <w:pPr>
              <w:pStyle w:val="Blockquote"/>
              <w:spacing w:after="0"/>
              <w:ind w:left="0"/>
              <w:rPr>
                <w:rFonts w:ascii="Arial" w:hAnsi="Arial"/>
                <w:b/>
                <w:color w:val="FF0000"/>
              </w:rPr>
            </w:pPr>
            <w:r w:rsidRPr="009A0627">
              <w:rPr>
                <w:rFonts w:ascii="Arial" w:hAnsi="Arial" w:cs="Arial"/>
                <w:b/>
                <w:color w:val="FF0000"/>
              </w:rPr>
              <w:t>Invalid</w:t>
            </w:r>
            <w:r w:rsidR="00262559">
              <w:rPr>
                <w:rFonts w:ascii="Arial" w:hAnsi="Arial" w:cs="Arial"/>
                <w:b/>
                <w:color w:val="FF0000"/>
              </w:rPr>
              <w:t xml:space="preserve"> or Inconclusive </w:t>
            </w:r>
            <w:r w:rsidRPr="009A0627">
              <w:rPr>
                <w:rFonts w:ascii="Arial" w:hAnsi="Arial" w:cs="Arial"/>
                <w:b/>
                <w:color w:val="FF0000"/>
              </w:rPr>
              <w:t>Results</w:t>
            </w:r>
          </w:p>
        </w:tc>
      </w:tr>
      <w:tr w:rsidR="00CE4724" w:rsidRPr="00AA3339" w14:paraId="0DC4BD88" w14:textId="77777777" w:rsidTr="00CE4724">
        <w:trPr>
          <w:trHeight w:val="415"/>
        </w:trPr>
        <w:tc>
          <w:tcPr>
            <w:tcW w:w="4762" w:type="dxa"/>
            <w:gridSpan w:val="7"/>
            <w:tcBorders>
              <w:left w:val="single" w:sz="18" w:space="0" w:color="auto"/>
              <w:right w:val="single" w:sz="2" w:space="0" w:color="000000"/>
            </w:tcBorders>
          </w:tcPr>
          <w:p w14:paraId="407B729F" w14:textId="77777777" w:rsidR="00CE4724" w:rsidRPr="007A2C7B" w:rsidRDefault="00CE4724" w:rsidP="00CE4724">
            <w:pPr>
              <w:pStyle w:val="Blockquote"/>
              <w:spacing w:before="0" w:after="0"/>
              <w:ind w:left="0"/>
              <w:jc w:val="center"/>
              <w:rPr>
                <w:rFonts w:ascii="Arial" w:hAnsi="Arial"/>
              </w:rPr>
            </w:pPr>
            <w:r>
              <w:rPr>
                <w:rFonts w:ascii="Arial" w:hAnsi="Arial"/>
                <w:sz w:val="22"/>
              </w:rPr>
              <w:t xml:space="preserve">Staff </w:t>
            </w:r>
            <w:r w:rsidRPr="009A0627">
              <w:rPr>
                <w:rFonts w:ascii="Arial" w:hAnsi="Arial"/>
                <w:sz w:val="22"/>
              </w:rPr>
              <w:t xml:space="preserve"> who return an invalid (or could not read sample) LFD result </w:t>
            </w:r>
            <w:r>
              <w:rPr>
                <w:rFonts w:ascii="Arial" w:hAnsi="Arial"/>
                <w:sz w:val="22"/>
              </w:rPr>
              <w:t xml:space="preserve">should </w:t>
            </w:r>
            <w:r w:rsidRPr="009A0627">
              <w:rPr>
                <w:rFonts w:ascii="Arial" w:hAnsi="Arial"/>
                <w:sz w:val="22"/>
              </w:rPr>
              <w:t xml:space="preserve">repeat the </w:t>
            </w:r>
            <w:r>
              <w:rPr>
                <w:rFonts w:ascii="Arial" w:hAnsi="Arial"/>
                <w:sz w:val="22"/>
              </w:rPr>
              <w:t xml:space="preserve">test </w:t>
            </w:r>
          </w:p>
        </w:tc>
        <w:tc>
          <w:tcPr>
            <w:tcW w:w="2268" w:type="dxa"/>
            <w:gridSpan w:val="4"/>
            <w:tcBorders>
              <w:left w:val="single" w:sz="2" w:space="0" w:color="000000"/>
            </w:tcBorders>
            <w:vAlign w:val="center"/>
          </w:tcPr>
          <w:p w14:paraId="5AE909D0" w14:textId="77777777" w:rsidR="00CE4724" w:rsidRPr="00AA3339" w:rsidRDefault="00CE4724" w:rsidP="00CE4724">
            <w:pPr>
              <w:spacing w:after="0" w:line="240" w:lineRule="auto"/>
              <w:rPr>
                <w:rFonts w:ascii="Arial" w:hAnsi="Arial" w:cs="Arial"/>
              </w:rPr>
            </w:pPr>
          </w:p>
        </w:tc>
        <w:sdt>
          <w:sdtPr>
            <w:rPr>
              <w:rFonts w:ascii="Arial" w:hAnsi="Arial" w:cs="Arial"/>
              <w:b/>
              <w:sz w:val="24"/>
              <w:szCs w:val="24"/>
            </w:rPr>
            <w:id w:val="41105137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92A586A" w14:textId="77777777" w:rsidR="00CE4724" w:rsidRDefault="005C177F"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0054645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88EAAE8"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789308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43F5C4E"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5CEDEF91" w14:textId="77777777" w:rsidTr="00CE4724">
        <w:trPr>
          <w:trHeight w:val="415"/>
        </w:trPr>
        <w:tc>
          <w:tcPr>
            <w:tcW w:w="4762" w:type="dxa"/>
            <w:gridSpan w:val="7"/>
            <w:tcBorders>
              <w:left w:val="single" w:sz="18" w:space="0" w:color="auto"/>
              <w:right w:val="single" w:sz="2" w:space="0" w:color="000000"/>
            </w:tcBorders>
          </w:tcPr>
          <w:p w14:paraId="4FA7CFCA" w14:textId="77777777" w:rsidR="00CE4724" w:rsidRPr="009A0627" w:rsidRDefault="00CE4724" w:rsidP="00CE4724">
            <w:pPr>
              <w:pStyle w:val="Blockquote"/>
              <w:spacing w:after="60"/>
              <w:ind w:left="0"/>
              <w:rPr>
                <w:rFonts w:ascii="Arial" w:hAnsi="Arial"/>
                <w:sz w:val="22"/>
              </w:rPr>
            </w:pPr>
            <w:r w:rsidRPr="009A0627">
              <w:rPr>
                <w:rFonts w:ascii="Arial" w:hAnsi="Arial"/>
                <w:sz w:val="22"/>
              </w:rPr>
              <w:t xml:space="preserve">If the second test is invalid, the subjects should </w:t>
            </w:r>
            <w:r>
              <w:rPr>
                <w:rFonts w:ascii="Arial" w:hAnsi="Arial"/>
                <w:sz w:val="22"/>
              </w:rPr>
              <w:t>book a</w:t>
            </w:r>
            <w:r w:rsidRPr="009A0627">
              <w:rPr>
                <w:rFonts w:ascii="Arial" w:hAnsi="Arial"/>
                <w:sz w:val="22"/>
              </w:rPr>
              <w:t xml:space="preserve"> PCR test</w:t>
            </w:r>
          </w:p>
        </w:tc>
        <w:tc>
          <w:tcPr>
            <w:tcW w:w="2268" w:type="dxa"/>
            <w:gridSpan w:val="4"/>
            <w:tcBorders>
              <w:left w:val="single" w:sz="2" w:space="0" w:color="000000"/>
            </w:tcBorders>
            <w:vAlign w:val="center"/>
          </w:tcPr>
          <w:p w14:paraId="73DB59DD" w14:textId="77777777" w:rsidR="00CE4724" w:rsidRDefault="00CE4724" w:rsidP="00CE4724">
            <w:pPr>
              <w:spacing w:after="0" w:line="240" w:lineRule="auto"/>
              <w:rPr>
                <w:rFonts w:ascii="Arial" w:hAnsi="Arial" w:cs="Arial"/>
              </w:rPr>
            </w:pPr>
            <w:r w:rsidRPr="00985DA8">
              <w:rPr>
                <w:rFonts w:ascii="Arial" w:hAnsi="Arial" w:cs="Arial"/>
              </w:rPr>
              <w:t xml:space="preserve">While awaiting PCR results they’ll only need to self-isolate if a) they are symptomatic (they’ll need to book a PCR test), </w:t>
            </w:r>
          </w:p>
          <w:p w14:paraId="41135930" w14:textId="77777777" w:rsidR="00CE4724" w:rsidRDefault="00CE4724" w:rsidP="00CE4724">
            <w:pPr>
              <w:spacing w:after="0" w:line="240" w:lineRule="auto"/>
              <w:rPr>
                <w:rFonts w:ascii="Arial" w:hAnsi="Arial" w:cs="Arial"/>
              </w:rPr>
            </w:pPr>
            <w:r w:rsidRPr="00985DA8">
              <w:rPr>
                <w:rFonts w:ascii="Arial" w:hAnsi="Arial" w:cs="Arial"/>
              </w:rPr>
              <w:t xml:space="preserve">b) someone they live with tests positive (or has symptoms and has not been tested yet) or </w:t>
            </w:r>
          </w:p>
          <w:p w14:paraId="1E51617A" w14:textId="77777777" w:rsidR="00CE4724" w:rsidRPr="00AA3339" w:rsidRDefault="00CE4724" w:rsidP="00CE4724">
            <w:pPr>
              <w:spacing w:after="0" w:line="240" w:lineRule="auto"/>
              <w:rPr>
                <w:rFonts w:ascii="Arial" w:hAnsi="Arial" w:cs="Arial"/>
              </w:rPr>
            </w:pPr>
            <w:r w:rsidRPr="00985DA8">
              <w:rPr>
                <w:rFonts w:ascii="Arial" w:hAnsi="Arial" w:cs="Arial"/>
              </w:rPr>
              <w:t>c) they’ve been traced as a contact or someone who tested positive</w:t>
            </w:r>
          </w:p>
        </w:tc>
        <w:sdt>
          <w:sdtPr>
            <w:rPr>
              <w:rFonts w:ascii="Arial" w:hAnsi="Arial" w:cs="Arial"/>
              <w:b/>
              <w:sz w:val="24"/>
              <w:szCs w:val="24"/>
            </w:rPr>
            <w:id w:val="-8330805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3155366" w14:textId="77777777" w:rsidR="00CE4724" w:rsidRDefault="005C177F"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714282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42D2DDF"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0440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445983B" w14:textId="77777777" w:rsidR="00CE4724"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E4724" w:rsidRPr="00AA3339" w14:paraId="3FF195D8" w14:textId="77777777" w:rsidTr="00B84B10">
        <w:trPr>
          <w:trHeight w:val="415"/>
        </w:trPr>
        <w:tc>
          <w:tcPr>
            <w:tcW w:w="7030" w:type="dxa"/>
            <w:gridSpan w:val="11"/>
            <w:tcBorders>
              <w:left w:val="single" w:sz="18" w:space="0" w:color="auto"/>
              <w:right w:val="single" w:sz="4" w:space="0" w:color="000000"/>
            </w:tcBorders>
            <w:vAlign w:val="center"/>
          </w:tcPr>
          <w:p w14:paraId="2F0C693D" w14:textId="77777777" w:rsidR="00CE4724" w:rsidRPr="00AA3339" w:rsidRDefault="00CE4724" w:rsidP="00CE4724">
            <w:pPr>
              <w:spacing w:after="0" w:line="240" w:lineRule="auto"/>
              <w:rPr>
                <w:rFonts w:ascii="Arial" w:hAnsi="Arial" w:cs="Arial"/>
                <w:b/>
                <w:sz w:val="24"/>
                <w:szCs w:val="24"/>
              </w:rPr>
            </w:pPr>
          </w:p>
        </w:tc>
        <w:tc>
          <w:tcPr>
            <w:tcW w:w="1418" w:type="dxa"/>
            <w:gridSpan w:val="4"/>
            <w:tcBorders>
              <w:left w:val="single" w:sz="4" w:space="0" w:color="000000"/>
              <w:right w:val="single" w:sz="4" w:space="0" w:color="000000"/>
            </w:tcBorders>
            <w:shd w:val="clear" w:color="auto" w:fill="00B050"/>
            <w:vAlign w:val="center"/>
          </w:tcPr>
          <w:p w14:paraId="0A2E21A7"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32" w:type="dxa"/>
            <w:gridSpan w:val="3"/>
            <w:tcBorders>
              <w:left w:val="single" w:sz="4" w:space="0" w:color="000000"/>
              <w:right w:val="single" w:sz="18" w:space="0" w:color="auto"/>
            </w:tcBorders>
            <w:shd w:val="clear" w:color="auto" w:fill="FF0000"/>
            <w:vAlign w:val="center"/>
          </w:tcPr>
          <w:p w14:paraId="26CDCB00"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370E9F10" w14:textId="77777777" w:rsidTr="00B84B10">
        <w:trPr>
          <w:trHeight w:val="415"/>
        </w:trPr>
        <w:tc>
          <w:tcPr>
            <w:tcW w:w="7030" w:type="dxa"/>
            <w:gridSpan w:val="11"/>
            <w:tcBorders>
              <w:left w:val="single" w:sz="18" w:space="0" w:color="auto"/>
            </w:tcBorders>
            <w:vAlign w:val="center"/>
          </w:tcPr>
          <w:p w14:paraId="320E46F4" w14:textId="77777777" w:rsidR="00CE4724" w:rsidRPr="00AA3339" w:rsidRDefault="00CE4724" w:rsidP="00CE4724">
            <w:pPr>
              <w:spacing w:after="0" w:line="240" w:lineRule="auto"/>
              <w:rPr>
                <w:rFonts w:ascii="Arial" w:hAnsi="Arial" w:cs="Arial"/>
              </w:rPr>
            </w:pPr>
          </w:p>
        </w:tc>
        <w:tc>
          <w:tcPr>
            <w:tcW w:w="912" w:type="dxa"/>
            <w:gridSpan w:val="2"/>
            <w:shd w:val="clear" w:color="auto" w:fill="FF0000"/>
            <w:vAlign w:val="center"/>
          </w:tcPr>
          <w:p w14:paraId="68C4BD0E"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shd w:val="clear" w:color="auto" w:fill="FFC000"/>
            <w:vAlign w:val="center"/>
          </w:tcPr>
          <w:p w14:paraId="5E95A7B0"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26" w:type="dxa"/>
            <w:gridSpan w:val="2"/>
            <w:tcBorders>
              <w:right w:val="single" w:sz="18" w:space="0" w:color="auto"/>
            </w:tcBorders>
            <w:shd w:val="clear" w:color="auto" w:fill="00B050"/>
            <w:vAlign w:val="center"/>
          </w:tcPr>
          <w:p w14:paraId="2E4EF077"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1"/>
                <w14:checkedState w14:val="2612" w14:font="MS Gothic"/>
                <w14:uncheckedState w14:val="2610" w14:font="MS Gothic"/>
              </w14:checkbox>
            </w:sdtPr>
            <w:sdtEndPr/>
            <w:sdtContent>
              <w:p w14:paraId="256BE3CB" w14:textId="77777777" w:rsidR="00CE4724" w:rsidRPr="00AA3339"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sdtContent>
          </w:sdt>
        </w:tc>
      </w:tr>
      <w:tr w:rsidR="00CE4724" w:rsidRPr="00AA3339" w14:paraId="3B7127C6" w14:textId="77777777" w:rsidTr="00B84B10">
        <w:trPr>
          <w:trHeight w:val="421"/>
        </w:trPr>
        <w:tc>
          <w:tcPr>
            <w:tcW w:w="7030" w:type="dxa"/>
            <w:gridSpan w:val="11"/>
            <w:tcBorders>
              <w:left w:val="single" w:sz="18" w:space="0" w:color="auto"/>
            </w:tcBorders>
            <w:vAlign w:val="center"/>
          </w:tcPr>
          <w:p w14:paraId="46F90B1E" w14:textId="77777777" w:rsidR="00CE4724" w:rsidRPr="00AA3339" w:rsidRDefault="00CE4724" w:rsidP="00CE4724">
            <w:pPr>
              <w:spacing w:after="0" w:line="240" w:lineRule="auto"/>
              <w:rPr>
                <w:rFonts w:ascii="Arial" w:hAnsi="Arial" w:cs="Arial"/>
              </w:rPr>
            </w:pPr>
          </w:p>
        </w:tc>
        <w:tc>
          <w:tcPr>
            <w:tcW w:w="1372" w:type="dxa"/>
            <w:gridSpan w:val="3"/>
            <w:shd w:val="clear" w:color="auto" w:fill="00B050"/>
            <w:vAlign w:val="center"/>
          </w:tcPr>
          <w:p w14:paraId="5B2C63BA"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10295516"/>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right w:val="single" w:sz="18" w:space="0" w:color="auto"/>
            </w:tcBorders>
            <w:shd w:val="clear" w:color="auto" w:fill="FF0000"/>
            <w:vAlign w:val="center"/>
          </w:tcPr>
          <w:p w14:paraId="50FAAAA4" w14:textId="77777777" w:rsidR="00CE4724" w:rsidRPr="00AA3339" w:rsidRDefault="00CE4724" w:rsidP="00CE4724">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4148108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389D224A" w14:textId="77777777" w:rsidTr="00B84B10">
        <w:trPr>
          <w:trHeight w:val="697"/>
        </w:trPr>
        <w:tc>
          <w:tcPr>
            <w:tcW w:w="7030" w:type="dxa"/>
            <w:gridSpan w:val="11"/>
            <w:tcBorders>
              <w:left w:val="single" w:sz="18" w:space="0" w:color="auto"/>
              <w:bottom w:val="single" w:sz="4" w:space="0" w:color="000000"/>
            </w:tcBorders>
            <w:vAlign w:val="center"/>
          </w:tcPr>
          <w:p w14:paraId="7F0FBABB" w14:textId="77777777" w:rsidR="00CE4724" w:rsidRPr="00AA3339" w:rsidRDefault="00CE4724" w:rsidP="00CE4724">
            <w:pPr>
              <w:spacing w:after="0" w:line="240" w:lineRule="auto"/>
              <w:rPr>
                <w:rFonts w:ascii="Arial" w:hAnsi="Arial" w:cs="Arial"/>
              </w:rPr>
            </w:pPr>
          </w:p>
        </w:tc>
        <w:tc>
          <w:tcPr>
            <w:tcW w:w="1372" w:type="dxa"/>
            <w:gridSpan w:val="3"/>
            <w:tcBorders>
              <w:bottom w:val="single" w:sz="4" w:space="0" w:color="000000"/>
            </w:tcBorders>
            <w:shd w:val="clear" w:color="auto" w:fill="00B050"/>
            <w:vAlign w:val="center"/>
          </w:tcPr>
          <w:p w14:paraId="197B960A"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184829951"/>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bottom w:val="single" w:sz="4" w:space="0" w:color="000000"/>
              <w:right w:val="single" w:sz="18" w:space="0" w:color="auto"/>
            </w:tcBorders>
            <w:shd w:val="clear" w:color="auto" w:fill="FF0000"/>
            <w:vAlign w:val="center"/>
          </w:tcPr>
          <w:p w14:paraId="3537CC15" w14:textId="77777777" w:rsidR="00CE4724" w:rsidRPr="00AA3339" w:rsidRDefault="00CE4724" w:rsidP="00CE4724">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101692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1EBD0766"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7F39307E" w14:textId="77777777" w:rsidR="00CE4724" w:rsidRPr="00AA3339" w:rsidRDefault="00CE4724" w:rsidP="00CE4724">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4175" w:type="dxa"/>
            <w:gridSpan w:val="10"/>
            <w:tcBorders>
              <w:top w:val="single" w:sz="2" w:space="0" w:color="auto"/>
              <w:left w:val="single" w:sz="2" w:space="0" w:color="000000"/>
              <w:right w:val="single" w:sz="18" w:space="0" w:color="auto"/>
            </w:tcBorders>
            <w:shd w:val="clear" w:color="auto" w:fill="D5DCE4" w:themeFill="text2" w:themeFillTint="33"/>
            <w:vAlign w:val="center"/>
          </w:tcPr>
          <w:p w14:paraId="50065A24" w14:textId="77777777" w:rsidR="00CE4724" w:rsidRPr="00AA3339" w:rsidRDefault="00CE4724" w:rsidP="00CE4724">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CE4724" w:rsidRPr="00AA3339" w14:paraId="1CDFEE41"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54D1923F" w14:textId="77777777" w:rsidR="00CE4724" w:rsidRPr="00AA3339" w:rsidRDefault="00CE4724" w:rsidP="00CE4724">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1984" w:type="dxa"/>
            <w:gridSpan w:val="4"/>
            <w:tcBorders>
              <w:top w:val="single" w:sz="2" w:space="0" w:color="auto"/>
              <w:left w:val="single" w:sz="2" w:space="0" w:color="000000"/>
              <w:right w:val="single" w:sz="2" w:space="0" w:color="000000"/>
            </w:tcBorders>
            <w:shd w:val="clear" w:color="auto" w:fill="D5DCE4" w:themeFill="text2" w:themeFillTint="33"/>
            <w:vAlign w:val="center"/>
          </w:tcPr>
          <w:p w14:paraId="06E44B97" w14:textId="77777777" w:rsidR="00CE4724" w:rsidRPr="00AA3339" w:rsidRDefault="00CE4724" w:rsidP="00CE4724">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91"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7F348504" w14:textId="77777777" w:rsidR="00CE4724" w:rsidRPr="00AA3339" w:rsidRDefault="00CE4724" w:rsidP="00CE4724">
            <w:pPr>
              <w:spacing w:after="0" w:line="240" w:lineRule="auto"/>
              <w:jc w:val="center"/>
              <w:rPr>
                <w:rFonts w:ascii="Arial" w:hAnsi="Arial" w:cs="Arial"/>
                <w:b/>
              </w:rPr>
            </w:pPr>
            <w:r w:rsidRPr="000E716B">
              <w:rPr>
                <w:rFonts w:ascii="Arial" w:eastAsia="Times New Roman" w:hAnsi="Arial" w:cs="Arial"/>
                <w:b/>
                <w:sz w:val="20"/>
                <w:szCs w:val="24"/>
              </w:rPr>
              <w:t>Date</w:t>
            </w:r>
          </w:p>
        </w:tc>
      </w:tr>
      <w:tr w:rsidR="00CE4724" w:rsidRPr="00AA3339" w14:paraId="48F8F56A" w14:textId="77777777" w:rsidTr="00B84B10">
        <w:trPr>
          <w:trHeight w:val="336"/>
        </w:trPr>
        <w:tc>
          <w:tcPr>
            <w:tcW w:w="5605" w:type="dxa"/>
            <w:gridSpan w:val="8"/>
            <w:tcBorders>
              <w:top w:val="single" w:sz="2" w:space="0" w:color="auto"/>
              <w:left w:val="single" w:sz="18" w:space="0" w:color="auto"/>
              <w:right w:val="single" w:sz="2" w:space="0" w:color="000000"/>
            </w:tcBorders>
          </w:tcPr>
          <w:p w14:paraId="55C3FA92" w14:textId="77777777" w:rsidR="00CE4724" w:rsidRPr="002703C1" w:rsidRDefault="002703C1" w:rsidP="00CE4724">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Coordinators  BFSO with any queries regarding Lateral Flow Testing </w:t>
            </w:r>
          </w:p>
        </w:tc>
        <w:tc>
          <w:tcPr>
            <w:tcW w:w="1984" w:type="dxa"/>
            <w:gridSpan w:val="4"/>
            <w:tcBorders>
              <w:top w:val="single" w:sz="2" w:space="0" w:color="auto"/>
              <w:left w:val="single" w:sz="2" w:space="0" w:color="000000"/>
              <w:right w:val="single" w:sz="2" w:space="0" w:color="000000"/>
            </w:tcBorders>
          </w:tcPr>
          <w:p w14:paraId="5A708D67" w14:textId="77777777" w:rsidR="00CE4724" w:rsidRDefault="002703C1" w:rsidP="00CE4724">
            <w:pPr>
              <w:spacing w:after="0" w:line="240" w:lineRule="auto"/>
              <w:rPr>
                <w:rFonts w:ascii="Arial" w:hAnsi="Arial" w:cs="Arial"/>
                <w:b/>
              </w:rPr>
            </w:pPr>
            <w:r>
              <w:rPr>
                <w:rFonts w:ascii="Arial" w:hAnsi="Arial" w:cs="Arial"/>
                <w:b/>
              </w:rPr>
              <w:t>Coordinators</w:t>
            </w:r>
          </w:p>
          <w:p w14:paraId="2AED8482" w14:textId="77777777" w:rsidR="002703C1" w:rsidRPr="00AA3339" w:rsidRDefault="002703C1" w:rsidP="00CE4724">
            <w:pPr>
              <w:spacing w:after="0" w:line="240" w:lineRule="auto"/>
              <w:rPr>
                <w:rFonts w:ascii="Arial" w:hAnsi="Arial" w:cs="Arial"/>
                <w:b/>
              </w:rPr>
            </w:pPr>
            <w:r>
              <w:rPr>
                <w:rFonts w:ascii="Arial" w:hAnsi="Arial" w:cs="Arial"/>
                <w:b/>
              </w:rPr>
              <w:t>BFSO</w:t>
            </w:r>
          </w:p>
        </w:tc>
        <w:tc>
          <w:tcPr>
            <w:tcW w:w="2191" w:type="dxa"/>
            <w:gridSpan w:val="6"/>
            <w:tcBorders>
              <w:top w:val="single" w:sz="2" w:space="0" w:color="auto"/>
              <w:left w:val="single" w:sz="2" w:space="0" w:color="000000"/>
              <w:right w:val="single" w:sz="18" w:space="0" w:color="auto"/>
            </w:tcBorders>
          </w:tcPr>
          <w:p w14:paraId="75012BC4" w14:textId="77777777" w:rsidR="00CE4724" w:rsidRPr="00AA3339" w:rsidRDefault="002703C1" w:rsidP="00CE4724">
            <w:pPr>
              <w:spacing w:after="0" w:line="240" w:lineRule="auto"/>
              <w:rPr>
                <w:rFonts w:ascii="Arial" w:hAnsi="Arial" w:cs="Arial"/>
                <w:b/>
              </w:rPr>
            </w:pPr>
            <w:r>
              <w:rPr>
                <w:rFonts w:ascii="Arial" w:hAnsi="Arial" w:cs="Arial"/>
                <w:b/>
              </w:rPr>
              <w:t>22.01.21</w:t>
            </w:r>
          </w:p>
        </w:tc>
      </w:tr>
      <w:tr w:rsidR="00CE4724" w:rsidRPr="00AA3339" w14:paraId="3D8C90C6" w14:textId="77777777" w:rsidTr="00B84B10">
        <w:trPr>
          <w:trHeight w:val="336"/>
        </w:trPr>
        <w:tc>
          <w:tcPr>
            <w:tcW w:w="5605" w:type="dxa"/>
            <w:gridSpan w:val="8"/>
            <w:tcBorders>
              <w:top w:val="single" w:sz="2" w:space="0" w:color="auto"/>
              <w:left w:val="single" w:sz="18" w:space="0" w:color="auto"/>
              <w:right w:val="single" w:sz="2" w:space="0" w:color="000000"/>
            </w:tcBorders>
          </w:tcPr>
          <w:p w14:paraId="11EBBD0D" w14:textId="77777777" w:rsidR="002703C1" w:rsidRDefault="002703C1" w:rsidP="002703C1">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Attend Teams meeting to review process/Q&amp;A  </w:t>
            </w:r>
          </w:p>
          <w:p w14:paraId="1BC05186" w14:textId="77777777" w:rsidR="00CE4724" w:rsidRPr="00AA3339" w:rsidRDefault="00CE4724" w:rsidP="00CE4724">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3C044531" w14:textId="77777777" w:rsidR="00CE4724" w:rsidRDefault="002703C1" w:rsidP="00CE4724">
            <w:pPr>
              <w:spacing w:after="0" w:line="240" w:lineRule="auto"/>
              <w:rPr>
                <w:rFonts w:ascii="Arial" w:hAnsi="Arial" w:cs="Arial"/>
                <w:b/>
              </w:rPr>
            </w:pPr>
            <w:r>
              <w:rPr>
                <w:rFonts w:ascii="Arial" w:hAnsi="Arial" w:cs="Arial"/>
                <w:b/>
              </w:rPr>
              <w:t>Coordinators</w:t>
            </w:r>
          </w:p>
          <w:p w14:paraId="0ADF3588" w14:textId="77777777" w:rsidR="002703C1" w:rsidRPr="00AA3339" w:rsidRDefault="002703C1" w:rsidP="00CE4724">
            <w:pPr>
              <w:spacing w:after="0" w:line="240" w:lineRule="auto"/>
              <w:rPr>
                <w:rFonts w:ascii="Arial" w:hAnsi="Arial" w:cs="Arial"/>
                <w:b/>
              </w:rPr>
            </w:pPr>
            <w:r>
              <w:rPr>
                <w:rFonts w:ascii="Arial" w:hAnsi="Arial" w:cs="Arial"/>
                <w:b/>
              </w:rPr>
              <w:t>BFSO</w:t>
            </w:r>
          </w:p>
        </w:tc>
        <w:tc>
          <w:tcPr>
            <w:tcW w:w="2191" w:type="dxa"/>
            <w:gridSpan w:val="6"/>
            <w:tcBorders>
              <w:top w:val="single" w:sz="2" w:space="0" w:color="auto"/>
              <w:left w:val="single" w:sz="2" w:space="0" w:color="000000"/>
              <w:right w:val="single" w:sz="18" w:space="0" w:color="auto"/>
            </w:tcBorders>
          </w:tcPr>
          <w:p w14:paraId="301555E2" w14:textId="77777777" w:rsidR="00CE4724" w:rsidRPr="00AA3339" w:rsidRDefault="002703C1" w:rsidP="00CE4724">
            <w:pPr>
              <w:spacing w:after="0" w:line="240" w:lineRule="auto"/>
              <w:rPr>
                <w:rFonts w:ascii="Arial" w:hAnsi="Arial" w:cs="Arial"/>
                <w:b/>
              </w:rPr>
            </w:pPr>
            <w:r>
              <w:rPr>
                <w:rFonts w:ascii="Arial" w:hAnsi="Arial" w:cs="Arial"/>
                <w:b/>
              </w:rPr>
              <w:t>Beg 25.01.21</w:t>
            </w:r>
          </w:p>
        </w:tc>
      </w:tr>
      <w:tr w:rsidR="00CE4724" w:rsidRPr="00AA3339" w14:paraId="0430F6F3" w14:textId="77777777" w:rsidTr="00B84B10">
        <w:trPr>
          <w:trHeight w:val="336"/>
        </w:trPr>
        <w:tc>
          <w:tcPr>
            <w:tcW w:w="5605" w:type="dxa"/>
            <w:gridSpan w:val="8"/>
            <w:tcBorders>
              <w:top w:val="single" w:sz="2" w:space="0" w:color="auto"/>
              <w:left w:val="single" w:sz="18" w:space="0" w:color="auto"/>
              <w:right w:val="single" w:sz="2" w:space="0" w:color="000000"/>
            </w:tcBorders>
          </w:tcPr>
          <w:p w14:paraId="549AD551" w14:textId="77777777" w:rsidR="002703C1" w:rsidRDefault="002703C1" w:rsidP="002703C1">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Monitoring positive numbers within academies to ensure that there is no indication of viral spread within the academies. </w:t>
            </w:r>
          </w:p>
          <w:p w14:paraId="52F67903" w14:textId="77777777" w:rsidR="00CE4724" w:rsidRPr="00AA3339" w:rsidRDefault="00CE4724" w:rsidP="00CE4724">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548D5A34" w14:textId="77777777" w:rsidR="00CE4724" w:rsidRDefault="002703C1" w:rsidP="00CE4724">
            <w:pPr>
              <w:spacing w:after="0" w:line="240" w:lineRule="auto"/>
              <w:rPr>
                <w:rFonts w:ascii="Arial" w:hAnsi="Arial" w:cs="Arial"/>
                <w:b/>
              </w:rPr>
            </w:pPr>
            <w:r>
              <w:rPr>
                <w:rFonts w:ascii="Arial" w:hAnsi="Arial" w:cs="Arial"/>
                <w:b/>
              </w:rPr>
              <w:t>Principals</w:t>
            </w:r>
          </w:p>
          <w:p w14:paraId="4DCA6F3B" w14:textId="77777777" w:rsidR="002703C1" w:rsidRPr="00AA3339" w:rsidRDefault="002703C1" w:rsidP="00CE4724">
            <w:pPr>
              <w:spacing w:after="0" w:line="240" w:lineRule="auto"/>
              <w:rPr>
                <w:rFonts w:ascii="Arial" w:hAnsi="Arial" w:cs="Arial"/>
                <w:b/>
              </w:rPr>
            </w:pPr>
            <w:r>
              <w:rPr>
                <w:rFonts w:ascii="Arial" w:hAnsi="Arial" w:cs="Arial"/>
                <w:b/>
              </w:rPr>
              <w:t>BFSO</w:t>
            </w:r>
          </w:p>
        </w:tc>
        <w:tc>
          <w:tcPr>
            <w:tcW w:w="2191" w:type="dxa"/>
            <w:gridSpan w:val="6"/>
            <w:tcBorders>
              <w:top w:val="single" w:sz="2" w:space="0" w:color="auto"/>
              <w:left w:val="single" w:sz="2" w:space="0" w:color="000000"/>
              <w:right w:val="single" w:sz="18" w:space="0" w:color="auto"/>
            </w:tcBorders>
          </w:tcPr>
          <w:p w14:paraId="6A1A0B50" w14:textId="77777777" w:rsidR="00CE4724" w:rsidRPr="00AA3339" w:rsidRDefault="002703C1" w:rsidP="00CE4724">
            <w:pPr>
              <w:spacing w:after="0" w:line="240" w:lineRule="auto"/>
              <w:rPr>
                <w:rFonts w:ascii="Arial" w:hAnsi="Arial" w:cs="Arial"/>
                <w:b/>
              </w:rPr>
            </w:pPr>
            <w:r>
              <w:rPr>
                <w:rFonts w:ascii="Arial" w:hAnsi="Arial" w:cs="Arial"/>
                <w:b/>
              </w:rPr>
              <w:t>Beg 25.01.21</w:t>
            </w:r>
          </w:p>
        </w:tc>
      </w:tr>
      <w:tr w:rsidR="00CE4724" w:rsidRPr="00AA3339" w14:paraId="75B5E303" w14:textId="77777777" w:rsidTr="00B84B10">
        <w:trPr>
          <w:trHeight w:val="336"/>
        </w:trPr>
        <w:tc>
          <w:tcPr>
            <w:tcW w:w="5605" w:type="dxa"/>
            <w:gridSpan w:val="8"/>
            <w:tcBorders>
              <w:top w:val="single" w:sz="2" w:space="0" w:color="auto"/>
              <w:left w:val="single" w:sz="18" w:space="0" w:color="auto"/>
              <w:right w:val="single" w:sz="2" w:space="0" w:color="000000"/>
            </w:tcBorders>
          </w:tcPr>
          <w:p w14:paraId="657E778E" w14:textId="77777777" w:rsidR="00CE4724" w:rsidRPr="002703C1" w:rsidRDefault="002703C1" w:rsidP="00CE4724">
            <w:pPr>
              <w:pStyle w:val="ListParagraph"/>
              <w:numPr>
                <w:ilvl w:val="0"/>
                <w:numId w:val="6"/>
              </w:numPr>
              <w:spacing w:after="0" w:line="240" w:lineRule="auto"/>
              <w:rPr>
                <w:rFonts w:ascii="Arial" w:hAnsi="Arial" w:cs="Arial"/>
                <w:sz w:val="20"/>
                <w:szCs w:val="20"/>
              </w:rPr>
            </w:pPr>
            <w:r>
              <w:rPr>
                <w:rFonts w:ascii="Arial" w:hAnsi="Arial" w:cs="Arial"/>
                <w:sz w:val="20"/>
                <w:szCs w:val="20"/>
              </w:rPr>
              <w:t>BSFO to notify COO and CEO of any concerning trends or issues</w:t>
            </w:r>
          </w:p>
        </w:tc>
        <w:tc>
          <w:tcPr>
            <w:tcW w:w="1984" w:type="dxa"/>
            <w:gridSpan w:val="4"/>
            <w:tcBorders>
              <w:top w:val="single" w:sz="2" w:space="0" w:color="000000"/>
              <w:left w:val="single" w:sz="2" w:space="0" w:color="000000"/>
              <w:right w:val="single" w:sz="2" w:space="0" w:color="000000"/>
            </w:tcBorders>
          </w:tcPr>
          <w:p w14:paraId="3FBD7407" w14:textId="77777777" w:rsidR="00CE4724" w:rsidRPr="00AA3339" w:rsidRDefault="002703C1" w:rsidP="00CE4724">
            <w:pPr>
              <w:spacing w:after="0" w:line="240" w:lineRule="auto"/>
              <w:rPr>
                <w:rFonts w:ascii="Arial" w:hAnsi="Arial" w:cs="Arial"/>
                <w:b/>
              </w:rPr>
            </w:pPr>
            <w:r>
              <w:rPr>
                <w:rFonts w:ascii="Arial" w:hAnsi="Arial" w:cs="Arial"/>
                <w:b/>
              </w:rPr>
              <w:t>BSFO / COO / CEO</w:t>
            </w:r>
          </w:p>
        </w:tc>
        <w:tc>
          <w:tcPr>
            <w:tcW w:w="2191" w:type="dxa"/>
            <w:gridSpan w:val="6"/>
            <w:tcBorders>
              <w:top w:val="single" w:sz="2" w:space="0" w:color="auto"/>
              <w:left w:val="single" w:sz="2" w:space="0" w:color="000000"/>
              <w:right w:val="single" w:sz="18" w:space="0" w:color="auto"/>
            </w:tcBorders>
          </w:tcPr>
          <w:p w14:paraId="62190A88" w14:textId="77777777" w:rsidR="00CE4724" w:rsidRPr="00AA3339" w:rsidRDefault="002703C1" w:rsidP="00CE4724">
            <w:pPr>
              <w:spacing w:after="0" w:line="240" w:lineRule="auto"/>
              <w:rPr>
                <w:rFonts w:ascii="Arial" w:hAnsi="Arial" w:cs="Arial"/>
                <w:b/>
              </w:rPr>
            </w:pPr>
            <w:r>
              <w:rPr>
                <w:rFonts w:ascii="Arial" w:hAnsi="Arial" w:cs="Arial"/>
                <w:b/>
              </w:rPr>
              <w:t>Beg 25.01.21</w:t>
            </w:r>
          </w:p>
        </w:tc>
      </w:tr>
      <w:tr w:rsidR="00CE4724" w:rsidRPr="00AA3339" w14:paraId="01D97997" w14:textId="77777777" w:rsidTr="00B84B10">
        <w:trPr>
          <w:trHeight w:val="336"/>
        </w:trPr>
        <w:tc>
          <w:tcPr>
            <w:tcW w:w="5605" w:type="dxa"/>
            <w:gridSpan w:val="8"/>
            <w:tcBorders>
              <w:top w:val="single" w:sz="2" w:space="0" w:color="auto"/>
              <w:left w:val="single" w:sz="18" w:space="0" w:color="auto"/>
              <w:right w:val="single" w:sz="2" w:space="0" w:color="000000"/>
            </w:tcBorders>
          </w:tcPr>
          <w:p w14:paraId="5DD2E199" w14:textId="77777777" w:rsidR="00CE4724" w:rsidRPr="00AA3339" w:rsidRDefault="00CE4724" w:rsidP="00CE4724">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7E259FFE" w14:textId="77777777" w:rsidR="00CE4724" w:rsidRPr="00AA3339" w:rsidRDefault="00CE4724" w:rsidP="00CE4724">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0477C551" w14:textId="77777777" w:rsidR="00CE4724" w:rsidRPr="00AA3339" w:rsidRDefault="00CE4724" w:rsidP="00CE4724">
            <w:pPr>
              <w:spacing w:after="0" w:line="240" w:lineRule="auto"/>
              <w:rPr>
                <w:rFonts w:ascii="Arial" w:hAnsi="Arial" w:cs="Arial"/>
                <w:b/>
              </w:rPr>
            </w:pPr>
          </w:p>
        </w:tc>
      </w:tr>
      <w:tr w:rsidR="00CE4724" w:rsidRPr="00AA3339" w14:paraId="67689A65" w14:textId="77777777" w:rsidTr="00B84B10">
        <w:trPr>
          <w:trHeight w:val="702"/>
        </w:trPr>
        <w:tc>
          <w:tcPr>
            <w:tcW w:w="7030" w:type="dxa"/>
            <w:gridSpan w:val="11"/>
            <w:tcBorders>
              <w:top w:val="single" w:sz="18" w:space="0" w:color="auto"/>
              <w:left w:val="single" w:sz="18" w:space="0" w:color="auto"/>
              <w:right w:val="single" w:sz="2" w:space="0" w:color="000000"/>
            </w:tcBorders>
            <w:vAlign w:val="center"/>
          </w:tcPr>
          <w:p w14:paraId="0F1A3C12" w14:textId="77777777" w:rsidR="00CE4724" w:rsidRPr="00AA3339" w:rsidRDefault="00CE4724" w:rsidP="00CE4724">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2"/>
            <w:tcBorders>
              <w:top w:val="single" w:sz="18" w:space="0" w:color="auto"/>
              <w:left w:val="single" w:sz="2" w:space="0" w:color="000000"/>
            </w:tcBorders>
            <w:shd w:val="clear" w:color="auto" w:fill="FF0000"/>
            <w:vAlign w:val="center"/>
          </w:tcPr>
          <w:p w14:paraId="7C7F4A71"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tcBorders>
              <w:top w:val="single" w:sz="18" w:space="0" w:color="auto"/>
            </w:tcBorders>
            <w:shd w:val="clear" w:color="auto" w:fill="FFC000"/>
            <w:vAlign w:val="center"/>
          </w:tcPr>
          <w:p w14:paraId="3A57C1F8"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26" w:type="dxa"/>
            <w:gridSpan w:val="2"/>
            <w:tcBorders>
              <w:top w:val="single" w:sz="18" w:space="0" w:color="auto"/>
              <w:right w:val="single" w:sz="18" w:space="0" w:color="auto"/>
            </w:tcBorders>
            <w:shd w:val="clear" w:color="auto" w:fill="00B050"/>
            <w:vAlign w:val="center"/>
          </w:tcPr>
          <w:p w14:paraId="53B916BE"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1"/>
                <w14:checkedState w14:val="2612" w14:font="MS Gothic"/>
                <w14:uncheckedState w14:val="2610" w14:font="MS Gothic"/>
              </w14:checkbox>
            </w:sdtPr>
            <w:sdtEndPr/>
            <w:sdtContent>
              <w:p w14:paraId="7EAA5415" w14:textId="77777777" w:rsidR="00CE4724" w:rsidRPr="00AA3339" w:rsidRDefault="00CE4724" w:rsidP="00CE4724">
                <w:pPr>
                  <w:spacing w:after="0" w:line="240" w:lineRule="auto"/>
                  <w:jc w:val="center"/>
                  <w:rPr>
                    <w:rFonts w:ascii="Arial" w:hAnsi="Arial" w:cs="Arial"/>
                    <w:b/>
                    <w:sz w:val="24"/>
                    <w:szCs w:val="24"/>
                  </w:rPr>
                </w:pPr>
                <w:r>
                  <w:rPr>
                    <w:rFonts w:ascii="MS Gothic" w:eastAsia="MS Gothic" w:hAnsi="MS Gothic" w:cs="Arial" w:hint="eastAsia"/>
                    <w:b/>
                    <w:sz w:val="24"/>
                    <w:szCs w:val="24"/>
                  </w:rPr>
                  <w:t>☒</w:t>
                </w:r>
              </w:p>
            </w:sdtContent>
          </w:sdt>
        </w:tc>
      </w:tr>
      <w:tr w:rsidR="00CE4724" w:rsidRPr="00AA3339" w14:paraId="741AAADB" w14:textId="77777777" w:rsidTr="00B84B10">
        <w:trPr>
          <w:trHeight w:val="430"/>
        </w:trPr>
        <w:tc>
          <w:tcPr>
            <w:tcW w:w="7030" w:type="dxa"/>
            <w:gridSpan w:val="11"/>
            <w:tcBorders>
              <w:left w:val="single" w:sz="18" w:space="0" w:color="auto"/>
              <w:bottom w:val="single" w:sz="2" w:space="0" w:color="000000"/>
              <w:right w:val="single" w:sz="2" w:space="0" w:color="000000"/>
            </w:tcBorders>
            <w:vAlign w:val="center"/>
          </w:tcPr>
          <w:p w14:paraId="32F7FCC5" w14:textId="77777777" w:rsidR="00CE4724" w:rsidRPr="00AA3339" w:rsidRDefault="00CE4724" w:rsidP="00CE4724">
            <w:pPr>
              <w:spacing w:after="0" w:line="240" w:lineRule="auto"/>
              <w:rPr>
                <w:rFonts w:ascii="Arial" w:hAnsi="Arial" w:cs="Arial"/>
              </w:rPr>
            </w:pPr>
            <w:r w:rsidRPr="00AA3339">
              <w:rPr>
                <w:rFonts w:ascii="Arial" w:hAnsi="Arial" w:cs="Arial"/>
              </w:rPr>
              <w:t>Is such a risk level deemed to be as low as reasonably practical?</w:t>
            </w:r>
          </w:p>
        </w:tc>
        <w:tc>
          <w:tcPr>
            <w:tcW w:w="1372" w:type="dxa"/>
            <w:gridSpan w:val="3"/>
            <w:tcBorders>
              <w:left w:val="single" w:sz="2" w:space="0" w:color="000000"/>
              <w:bottom w:val="single" w:sz="2" w:space="0" w:color="000000"/>
            </w:tcBorders>
            <w:shd w:val="clear" w:color="auto" w:fill="00B050"/>
            <w:vAlign w:val="center"/>
          </w:tcPr>
          <w:p w14:paraId="6EA8D081"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2080357409"/>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bottom w:val="single" w:sz="2" w:space="0" w:color="000000"/>
              <w:right w:val="single" w:sz="18" w:space="0" w:color="auto"/>
            </w:tcBorders>
            <w:shd w:val="clear" w:color="auto" w:fill="FF0000"/>
            <w:vAlign w:val="center"/>
          </w:tcPr>
          <w:p w14:paraId="5D53D4E1" w14:textId="77777777" w:rsidR="00CE4724" w:rsidRPr="00AA3339" w:rsidRDefault="00CE4724" w:rsidP="00CE4724">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609638232"/>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2FB2B941" w14:textId="77777777" w:rsidTr="00B84B10">
        <w:trPr>
          <w:trHeight w:val="430"/>
        </w:trPr>
        <w:tc>
          <w:tcPr>
            <w:tcW w:w="7030" w:type="dxa"/>
            <w:gridSpan w:val="11"/>
            <w:tcBorders>
              <w:top w:val="single" w:sz="2" w:space="0" w:color="000000"/>
              <w:left w:val="single" w:sz="18" w:space="0" w:color="auto"/>
              <w:bottom w:val="single" w:sz="2" w:space="0" w:color="000000"/>
              <w:right w:val="single" w:sz="2" w:space="0" w:color="000000"/>
            </w:tcBorders>
            <w:vAlign w:val="center"/>
          </w:tcPr>
          <w:p w14:paraId="3E197BB6" w14:textId="77777777" w:rsidR="00CE4724" w:rsidRPr="00AA3339" w:rsidRDefault="00CE4724" w:rsidP="00CE4724">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3"/>
            <w:tcBorders>
              <w:top w:val="single" w:sz="2" w:space="0" w:color="000000"/>
              <w:left w:val="single" w:sz="2" w:space="0" w:color="000000"/>
              <w:bottom w:val="single" w:sz="2" w:space="0" w:color="000000"/>
            </w:tcBorders>
            <w:shd w:val="clear" w:color="auto" w:fill="00B050"/>
            <w:vAlign w:val="center"/>
          </w:tcPr>
          <w:p w14:paraId="72ABBB2C"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top w:val="single" w:sz="2" w:space="0" w:color="000000"/>
              <w:bottom w:val="single" w:sz="2" w:space="0" w:color="000000"/>
              <w:right w:val="single" w:sz="18" w:space="0" w:color="auto"/>
            </w:tcBorders>
            <w:shd w:val="clear" w:color="auto" w:fill="FF0000"/>
            <w:vAlign w:val="center"/>
          </w:tcPr>
          <w:p w14:paraId="413880D1"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57E8B401" w14:textId="77777777" w:rsidTr="00B84B10">
        <w:trPr>
          <w:trHeight w:val="430"/>
        </w:trPr>
        <w:tc>
          <w:tcPr>
            <w:tcW w:w="7030" w:type="dxa"/>
            <w:gridSpan w:val="11"/>
            <w:tcBorders>
              <w:top w:val="single" w:sz="2" w:space="0" w:color="000000"/>
              <w:left w:val="single" w:sz="18" w:space="0" w:color="auto"/>
              <w:bottom w:val="single" w:sz="18" w:space="0" w:color="auto"/>
              <w:right w:val="single" w:sz="2" w:space="0" w:color="000000"/>
            </w:tcBorders>
            <w:vAlign w:val="center"/>
          </w:tcPr>
          <w:p w14:paraId="7679B898" w14:textId="77777777" w:rsidR="00CE4724" w:rsidRPr="00AA3339" w:rsidRDefault="00CE4724" w:rsidP="00CE4724">
            <w:pPr>
              <w:spacing w:after="0" w:line="240" w:lineRule="auto"/>
              <w:rPr>
                <w:rFonts w:ascii="Arial" w:hAnsi="Arial" w:cs="Arial"/>
              </w:rPr>
            </w:pPr>
            <w:r w:rsidRPr="00AA3339">
              <w:rPr>
                <w:rFonts w:ascii="Arial" w:hAnsi="Arial" w:cs="Arial"/>
              </w:rPr>
              <w:t xml:space="preserve">If no, has this been </w:t>
            </w:r>
            <w:r>
              <w:rPr>
                <w:rFonts w:ascii="Arial" w:hAnsi="Arial" w:cs="Arial"/>
              </w:rPr>
              <w:t>escalated</w:t>
            </w:r>
            <w:r w:rsidRPr="00AA3339">
              <w:rPr>
                <w:rFonts w:ascii="Arial" w:hAnsi="Arial" w:cs="Arial"/>
              </w:rPr>
              <w:t xml:space="preserve"> to senior leadership team?</w:t>
            </w:r>
          </w:p>
        </w:tc>
        <w:tc>
          <w:tcPr>
            <w:tcW w:w="1372" w:type="dxa"/>
            <w:gridSpan w:val="3"/>
            <w:tcBorders>
              <w:top w:val="single" w:sz="2" w:space="0" w:color="000000"/>
              <w:left w:val="single" w:sz="2" w:space="0" w:color="000000"/>
              <w:bottom w:val="single" w:sz="18" w:space="0" w:color="auto"/>
            </w:tcBorders>
            <w:shd w:val="clear" w:color="auto" w:fill="00B050"/>
            <w:vAlign w:val="center"/>
          </w:tcPr>
          <w:p w14:paraId="36AB9216"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18" w:space="0" w:color="auto"/>
              <w:right w:val="single" w:sz="18" w:space="0" w:color="auto"/>
            </w:tcBorders>
            <w:shd w:val="clear" w:color="auto" w:fill="FF0000"/>
            <w:vAlign w:val="center"/>
          </w:tcPr>
          <w:p w14:paraId="6F101B00" w14:textId="77777777" w:rsidR="00CE4724" w:rsidRPr="00AA3339" w:rsidRDefault="00CE4724" w:rsidP="00CE4724">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CE4724" w:rsidRPr="00AA3339" w14:paraId="485A7112" w14:textId="77777777" w:rsidTr="00B84B10">
        <w:trPr>
          <w:trHeight w:val="785"/>
        </w:trPr>
        <w:tc>
          <w:tcPr>
            <w:tcW w:w="1637" w:type="dxa"/>
            <w:gridSpan w:val="2"/>
            <w:tcBorders>
              <w:top w:val="single" w:sz="18" w:space="0" w:color="auto"/>
              <w:left w:val="single" w:sz="18" w:space="0" w:color="auto"/>
            </w:tcBorders>
            <w:shd w:val="clear" w:color="auto" w:fill="92CDDC"/>
            <w:vAlign w:val="center"/>
          </w:tcPr>
          <w:p w14:paraId="154E5E83" w14:textId="77777777" w:rsidR="00CE4724" w:rsidRPr="00AA3339" w:rsidRDefault="00CE4724" w:rsidP="00CE4724">
            <w:pPr>
              <w:spacing w:after="0" w:line="240" w:lineRule="auto"/>
              <w:rPr>
                <w:rFonts w:ascii="Arial" w:hAnsi="Arial" w:cs="Arial"/>
                <w:b/>
              </w:rPr>
            </w:pPr>
            <w:r w:rsidRPr="00AA3339">
              <w:rPr>
                <w:rFonts w:ascii="Arial" w:hAnsi="Arial" w:cs="Arial"/>
                <w:b/>
              </w:rPr>
              <w:t>Assessor(s):</w:t>
            </w:r>
          </w:p>
          <w:p w14:paraId="7A8C7A63" w14:textId="77777777" w:rsidR="00CE4724" w:rsidRPr="00AA3339" w:rsidRDefault="00CE4724" w:rsidP="00CE4724">
            <w:pPr>
              <w:spacing w:after="0" w:line="240" w:lineRule="auto"/>
              <w:rPr>
                <w:rFonts w:ascii="Arial" w:hAnsi="Arial" w:cs="Arial"/>
                <w:b/>
              </w:rPr>
            </w:pPr>
          </w:p>
          <w:p w14:paraId="7A402E02" w14:textId="77777777" w:rsidR="00CE4724" w:rsidRPr="00AA3339" w:rsidRDefault="00CE4724" w:rsidP="00CE4724">
            <w:pPr>
              <w:spacing w:after="0" w:line="240" w:lineRule="auto"/>
              <w:rPr>
                <w:rFonts w:ascii="Arial" w:hAnsi="Arial" w:cs="Arial"/>
                <w:b/>
              </w:rPr>
            </w:pPr>
            <w:r w:rsidRPr="00AA3339">
              <w:rPr>
                <w:rFonts w:ascii="Arial" w:hAnsi="Arial" w:cs="Arial"/>
                <w:b/>
              </w:rPr>
              <w:t>Position(s):</w:t>
            </w:r>
          </w:p>
          <w:p w14:paraId="0B320149" w14:textId="77777777" w:rsidR="00CE4724" w:rsidRPr="00AA3339" w:rsidRDefault="00CE4724" w:rsidP="00CE4724">
            <w:pPr>
              <w:spacing w:after="0" w:line="240" w:lineRule="auto"/>
              <w:rPr>
                <w:rFonts w:ascii="Arial" w:hAnsi="Arial" w:cs="Arial"/>
                <w:b/>
              </w:rPr>
            </w:pPr>
          </w:p>
        </w:tc>
        <w:tc>
          <w:tcPr>
            <w:tcW w:w="2905" w:type="dxa"/>
            <w:gridSpan w:val="4"/>
            <w:tcBorders>
              <w:top w:val="single" w:sz="18" w:space="0" w:color="auto"/>
            </w:tcBorders>
            <w:shd w:val="clear" w:color="auto" w:fill="92CDDC"/>
          </w:tcPr>
          <w:p w14:paraId="1867F90E" w14:textId="77777777" w:rsidR="00CE4724" w:rsidRDefault="005C177F" w:rsidP="00CE4724">
            <w:pPr>
              <w:spacing w:after="0" w:line="240" w:lineRule="auto"/>
              <w:rPr>
                <w:rFonts w:ascii="Arial" w:hAnsi="Arial" w:cs="Arial"/>
                <w:b/>
                <w:sz w:val="16"/>
                <w:szCs w:val="16"/>
              </w:rPr>
            </w:pPr>
            <w:r>
              <w:rPr>
                <w:rFonts w:ascii="Arial" w:hAnsi="Arial" w:cs="Arial"/>
                <w:b/>
                <w:sz w:val="16"/>
                <w:szCs w:val="16"/>
              </w:rPr>
              <w:t>Rachael Macleod</w:t>
            </w:r>
          </w:p>
          <w:p w14:paraId="67CA5604" w14:textId="77777777" w:rsidR="005C177F" w:rsidRDefault="005C177F" w:rsidP="00CE4724">
            <w:pPr>
              <w:spacing w:after="0" w:line="240" w:lineRule="auto"/>
              <w:rPr>
                <w:rFonts w:ascii="Arial" w:hAnsi="Arial" w:cs="Arial"/>
                <w:b/>
                <w:sz w:val="16"/>
                <w:szCs w:val="16"/>
              </w:rPr>
            </w:pPr>
          </w:p>
          <w:p w14:paraId="5852BFAD" w14:textId="77777777" w:rsidR="005C177F" w:rsidRPr="00AA3339" w:rsidRDefault="005C177F" w:rsidP="00CE4724">
            <w:pPr>
              <w:spacing w:after="0" w:line="240" w:lineRule="auto"/>
              <w:rPr>
                <w:rFonts w:ascii="Arial" w:hAnsi="Arial" w:cs="Arial"/>
                <w:b/>
                <w:sz w:val="16"/>
                <w:szCs w:val="16"/>
              </w:rPr>
            </w:pPr>
            <w:r>
              <w:rPr>
                <w:rFonts w:ascii="Arial" w:hAnsi="Arial" w:cs="Arial"/>
                <w:b/>
                <w:sz w:val="16"/>
                <w:szCs w:val="16"/>
              </w:rPr>
              <w:t>Principal</w:t>
            </w:r>
          </w:p>
        </w:tc>
        <w:tc>
          <w:tcPr>
            <w:tcW w:w="1899" w:type="dxa"/>
            <w:gridSpan w:val="4"/>
            <w:tcBorders>
              <w:top w:val="single" w:sz="18" w:space="0" w:color="auto"/>
            </w:tcBorders>
            <w:shd w:val="clear" w:color="auto" w:fill="92CDDC"/>
            <w:vAlign w:val="center"/>
          </w:tcPr>
          <w:p w14:paraId="79904316" w14:textId="77777777" w:rsidR="00CE4724" w:rsidRPr="00AA3339" w:rsidRDefault="00CE4724" w:rsidP="00CE4724">
            <w:pPr>
              <w:spacing w:after="0" w:line="240" w:lineRule="auto"/>
              <w:rPr>
                <w:rFonts w:ascii="Arial" w:hAnsi="Arial" w:cs="Arial"/>
                <w:b/>
              </w:rPr>
            </w:pPr>
            <w:r w:rsidRPr="00AA3339">
              <w:rPr>
                <w:rFonts w:ascii="Arial" w:hAnsi="Arial" w:cs="Arial"/>
                <w:b/>
              </w:rPr>
              <w:t>Signature(s):</w:t>
            </w:r>
          </w:p>
        </w:tc>
        <w:tc>
          <w:tcPr>
            <w:tcW w:w="3339" w:type="dxa"/>
            <w:gridSpan w:val="8"/>
            <w:tcBorders>
              <w:top w:val="single" w:sz="18" w:space="0" w:color="auto"/>
              <w:right w:val="single" w:sz="18" w:space="0" w:color="auto"/>
            </w:tcBorders>
            <w:shd w:val="clear" w:color="auto" w:fill="92CDDC"/>
            <w:vAlign w:val="center"/>
          </w:tcPr>
          <w:p w14:paraId="2E6A8AC5" w14:textId="77777777" w:rsidR="00CE4724" w:rsidRPr="00AA3339" w:rsidRDefault="005C177F" w:rsidP="00CE4724">
            <w:pPr>
              <w:spacing w:after="0" w:line="240" w:lineRule="auto"/>
              <w:rPr>
                <w:rFonts w:ascii="Arial" w:hAnsi="Arial" w:cs="Arial"/>
              </w:rPr>
            </w:pPr>
            <w:r>
              <w:rPr>
                <w:noProof/>
                <w:lang w:eastAsia="en-GB"/>
              </w:rPr>
              <w:drawing>
                <wp:inline distT="0" distB="0" distL="0" distR="0" wp14:anchorId="562AC1CA" wp14:editId="415957DF">
                  <wp:extent cx="1133475" cy="4725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72516"/>
                          </a:xfrm>
                          <a:prstGeom prst="rect">
                            <a:avLst/>
                          </a:prstGeom>
                          <a:noFill/>
                          <a:ln>
                            <a:noFill/>
                          </a:ln>
                        </pic:spPr>
                      </pic:pic>
                    </a:graphicData>
                  </a:graphic>
                </wp:inline>
              </w:drawing>
            </w:r>
          </w:p>
        </w:tc>
      </w:tr>
      <w:tr w:rsidR="00CE4724" w:rsidRPr="00AA3339" w14:paraId="05C928B0" w14:textId="77777777" w:rsidTr="00B84B10">
        <w:trPr>
          <w:trHeight w:val="399"/>
        </w:trPr>
        <w:tc>
          <w:tcPr>
            <w:tcW w:w="1637" w:type="dxa"/>
            <w:gridSpan w:val="2"/>
            <w:tcBorders>
              <w:left w:val="single" w:sz="18" w:space="0" w:color="auto"/>
            </w:tcBorders>
            <w:shd w:val="clear" w:color="auto" w:fill="92CDDC"/>
            <w:vAlign w:val="center"/>
          </w:tcPr>
          <w:p w14:paraId="50B0A0A5" w14:textId="77777777" w:rsidR="00CE4724" w:rsidRPr="00AA3339" w:rsidRDefault="00CE4724" w:rsidP="00CE4724">
            <w:pPr>
              <w:spacing w:after="0" w:line="240" w:lineRule="auto"/>
              <w:rPr>
                <w:rFonts w:ascii="Arial" w:hAnsi="Arial" w:cs="Arial"/>
                <w:b/>
              </w:rPr>
            </w:pPr>
            <w:r w:rsidRPr="00AA3339">
              <w:rPr>
                <w:rFonts w:ascii="Arial" w:hAnsi="Arial" w:cs="Arial"/>
                <w:b/>
              </w:rPr>
              <w:t>Date:</w:t>
            </w:r>
          </w:p>
        </w:tc>
        <w:tc>
          <w:tcPr>
            <w:tcW w:w="2905" w:type="dxa"/>
            <w:gridSpan w:val="4"/>
            <w:shd w:val="clear" w:color="auto" w:fill="92CDDC"/>
            <w:vAlign w:val="center"/>
          </w:tcPr>
          <w:p w14:paraId="230FC35E" w14:textId="77777777" w:rsidR="00CE4724" w:rsidRPr="00AA3339" w:rsidRDefault="005C177F" w:rsidP="00CE4724">
            <w:pPr>
              <w:spacing w:after="0" w:line="240" w:lineRule="auto"/>
              <w:jc w:val="center"/>
              <w:rPr>
                <w:rFonts w:ascii="Arial" w:hAnsi="Arial" w:cs="Arial"/>
                <w:b/>
              </w:rPr>
            </w:pPr>
            <w:r>
              <w:rPr>
                <w:rFonts w:ascii="Arial" w:hAnsi="Arial" w:cs="Arial"/>
                <w:b/>
              </w:rPr>
              <w:t>22.01.21</w:t>
            </w:r>
          </w:p>
        </w:tc>
        <w:tc>
          <w:tcPr>
            <w:tcW w:w="1899" w:type="dxa"/>
            <w:gridSpan w:val="4"/>
            <w:shd w:val="clear" w:color="auto" w:fill="92CDDC"/>
            <w:vAlign w:val="center"/>
          </w:tcPr>
          <w:p w14:paraId="2EC6B66E" w14:textId="77777777" w:rsidR="00CE4724" w:rsidRPr="00AA3339" w:rsidRDefault="00CE4724" w:rsidP="00CE4724">
            <w:pPr>
              <w:spacing w:after="0" w:line="240" w:lineRule="auto"/>
              <w:rPr>
                <w:rFonts w:ascii="Arial" w:hAnsi="Arial" w:cs="Arial"/>
                <w:b/>
              </w:rPr>
            </w:pPr>
            <w:r w:rsidRPr="00AA3339">
              <w:rPr>
                <w:rFonts w:ascii="Arial" w:hAnsi="Arial" w:cs="Arial"/>
                <w:b/>
              </w:rPr>
              <w:t>Review Date:</w:t>
            </w:r>
          </w:p>
        </w:tc>
        <w:tc>
          <w:tcPr>
            <w:tcW w:w="3339" w:type="dxa"/>
            <w:gridSpan w:val="8"/>
            <w:tcBorders>
              <w:right w:val="single" w:sz="18" w:space="0" w:color="auto"/>
            </w:tcBorders>
            <w:shd w:val="clear" w:color="auto" w:fill="92CDDC"/>
            <w:vAlign w:val="center"/>
          </w:tcPr>
          <w:p w14:paraId="1851662A" w14:textId="77777777" w:rsidR="00CE4724" w:rsidRPr="00AA3339" w:rsidRDefault="00263597" w:rsidP="00CE4724">
            <w:pPr>
              <w:spacing w:after="0" w:line="240" w:lineRule="auto"/>
              <w:jc w:val="center"/>
              <w:rPr>
                <w:rFonts w:ascii="Arial" w:hAnsi="Arial" w:cs="Arial"/>
                <w:b/>
                <w:color w:val="FF0000"/>
              </w:rPr>
            </w:pPr>
            <w:r>
              <w:rPr>
                <w:rFonts w:ascii="Arial" w:hAnsi="Arial" w:cs="Arial"/>
                <w:b/>
                <w:color w:val="FF0000"/>
              </w:rPr>
              <w:t>22.01.22</w:t>
            </w:r>
          </w:p>
        </w:tc>
      </w:tr>
      <w:tr w:rsidR="00CE4724" w:rsidRPr="00AA3339" w14:paraId="223236E8" w14:textId="77777777" w:rsidTr="00123F3A">
        <w:trPr>
          <w:trHeight w:val="561"/>
        </w:trPr>
        <w:tc>
          <w:tcPr>
            <w:tcW w:w="9780" w:type="dxa"/>
            <w:gridSpan w:val="18"/>
            <w:tcBorders>
              <w:left w:val="single" w:sz="18" w:space="0" w:color="auto"/>
              <w:bottom w:val="single" w:sz="18" w:space="0" w:color="auto"/>
              <w:right w:val="single" w:sz="18" w:space="0" w:color="auto"/>
            </w:tcBorders>
          </w:tcPr>
          <w:p w14:paraId="112A89BC" w14:textId="77777777" w:rsidR="00CE4724" w:rsidRPr="00AA3339" w:rsidRDefault="00CE4724" w:rsidP="00CE4724">
            <w:pPr>
              <w:spacing w:after="0" w:line="240" w:lineRule="auto"/>
              <w:rPr>
                <w:rFonts w:ascii="Arial" w:hAnsi="Arial" w:cs="Arial"/>
                <w:b/>
              </w:rPr>
            </w:pPr>
          </w:p>
          <w:p w14:paraId="27F2A1B4" w14:textId="77777777" w:rsidR="00CE4724" w:rsidRPr="00AA3339" w:rsidRDefault="00CE4724" w:rsidP="00CE4724">
            <w:pPr>
              <w:spacing w:after="0" w:line="240" w:lineRule="auto"/>
              <w:rPr>
                <w:rFonts w:ascii="Arial" w:hAnsi="Arial" w:cs="Arial"/>
                <w:b/>
                <w:color w:val="000080"/>
              </w:rPr>
            </w:pPr>
            <w:r w:rsidRPr="00AA3339">
              <w:rPr>
                <w:rFonts w:ascii="Arial" w:hAnsi="Arial" w:cs="Arial"/>
                <w:b/>
              </w:rPr>
              <w:t xml:space="preserve">Distribution: </w:t>
            </w:r>
            <w:r>
              <w:rPr>
                <w:rFonts w:ascii="Arial" w:hAnsi="Arial" w:cs="Arial"/>
                <w:b/>
              </w:rPr>
              <w:t xml:space="preserve">All Trust staff and building users – Buttons and Community teams </w:t>
            </w:r>
          </w:p>
        </w:tc>
      </w:tr>
      <w:tr w:rsidR="00CE4724" w:rsidRPr="00AA3339" w14:paraId="36361104"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cantSplit/>
          <w:trHeight w:hRule="exact" w:val="467"/>
        </w:trPr>
        <w:tc>
          <w:tcPr>
            <w:tcW w:w="2080" w:type="dxa"/>
            <w:gridSpan w:val="3"/>
            <w:tcBorders>
              <w:bottom w:val="single" w:sz="4" w:space="0" w:color="auto"/>
            </w:tcBorders>
            <w:shd w:val="clear" w:color="auto" w:fill="000000"/>
            <w:vAlign w:val="center"/>
          </w:tcPr>
          <w:p w14:paraId="7B7124D0" w14:textId="77777777" w:rsidR="00CE4724" w:rsidRPr="00AA3339" w:rsidRDefault="00CE4724" w:rsidP="00CE4724">
            <w:pPr>
              <w:pStyle w:val="Heading7"/>
              <w:spacing w:before="120" w:after="120"/>
              <w:rPr>
                <w:color w:val="FFFFFF"/>
                <w:sz w:val="16"/>
              </w:rPr>
            </w:pPr>
            <w:r w:rsidRPr="00AA3339">
              <w:rPr>
                <w:color w:val="FFFFFF"/>
                <w:sz w:val="16"/>
              </w:rPr>
              <w:t>Risk rating</w:t>
            </w:r>
          </w:p>
        </w:tc>
        <w:tc>
          <w:tcPr>
            <w:tcW w:w="7545" w:type="dxa"/>
            <w:gridSpan w:val="13"/>
            <w:tcBorders>
              <w:bottom w:val="single" w:sz="4" w:space="0" w:color="auto"/>
            </w:tcBorders>
            <w:shd w:val="clear" w:color="auto" w:fill="000000"/>
            <w:vAlign w:val="center"/>
          </w:tcPr>
          <w:p w14:paraId="3E9E4B28" w14:textId="77777777" w:rsidR="00CE4724" w:rsidRPr="00AA3339" w:rsidRDefault="00CE4724" w:rsidP="00CE4724">
            <w:pPr>
              <w:pStyle w:val="Heading7"/>
              <w:spacing w:before="120" w:after="120"/>
              <w:rPr>
                <w:color w:val="FFFFFF"/>
                <w:sz w:val="16"/>
              </w:rPr>
            </w:pPr>
            <w:bookmarkStart w:id="1" w:name="_Action"/>
            <w:bookmarkEnd w:id="1"/>
            <w:r w:rsidRPr="00AA3339">
              <w:rPr>
                <w:color w:val="FFFFFF"/>
                <w:sz w:val="16"/>
              </w:rPr>
              <w:t>Action</w:t>
            </w:r>
          </w:p>
          <w:p w14:paraId="59B6004B" w14:textId="77777777" w:rsidR="00CE4724" w:rsidRPr="00AA3339" w:rsidRDefault="00CE4724" w:rsidP="00CE4724"/>
        </w:tc>
      </w:tr>
      <w:tr w:rsidR="00CE4724" w:rsidRPr="00AA3339" w14:paraId="0AA2DCC6"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83"/>
        </w:trPr>
        <w:tc>
          <w:tcPr>
            <w:tcW w:w="2080" w:type="dxa"/>
            <w:gridSpan w:val="3"/>
            <w:tcBorders>
              <w:bottom w:val="single" w:sz="4" w:space="0" w:color="auto"/>
            </w:tcBorders>
            <w:shd w:val="clear" w:color="auto" w:fill="FF0000"/>
            <w:vAlign w:val="center"/>
          </w:tcPr>
          <w:p w14:paraId="5337A323" w14:textId="77777777" w:rsidR="00CE4724" w:rsidRPr="00AA3339" w:rsidRDefault="00CE4724" w:rsidP="00CE4724">
            <w:pPr>
              <w:pStyle w:val="Heading7"/>
              <w:spacing w:before="120" w:after="120"/>
              <w:jc w:val="center"/>
              <w:rPr>
                <w:color w:val="auto"/>
                <w:sz w:val="16"/>
              </w:rPr>
            </w:pPr>
            <w:r w:rsidRPr="00AA3339">
              <w:rPr>
                <w:rFonts w:ascii="Arial" w:hAnsi="Arial" w:cs="Arial"/>
                <w:b/>
                <w:i w:val="0"/>
                <w:color w:val="auto"/>
              </w:rPr>
              <w:t>HIGH</w:t>
            </w:r>
          </w:p>
        </w:tc>
        <w:tc>
          <w:tcPr>
            <w:tcW w:w="7545" w:type="dxa"/>
            <w:gridSpan w:val="13"/>
            <w:vAlign w:val="center"/>
          </w:tcPr>
          <w:p w14:paraId="187A6A02" w14:textId="77777777" w:rsidR="00CE4724" w:rsidRPr="00AA3339" w:rsidRDefault="00CE4724" w:rsidP="00CE4724">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2B417E9B" w14:textId="77777777" w:rsidR="00CE4724" w:rsidRPr="00AA3339" w:rsidRDefault="00CE4724" w:rsidP="00CE4724">
            <w:pPr>
              <w:pStyle w:val="Heading7"/>
              <w:spacing w:before="120" w:after="120"/>
              <w:rPr>
                <w:color w:val="auto"/>
                <w:sz w:val="16"/>
              </w:rPr>
            </w:pPr>
          </w:p>
        </w:tc>
      </w:tr>
      <w:tr w:rsidR="00CE4724" w:rsidRPr="00AA3339" w14:paraId="24CB23B7"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11"/>
        </w:trPr>
        <w:tc>
          <w:tcPr>
            <w:tcW w:w="2080" w:type="dxa"/>
            <w:gridSpan w:val="3"/>
            <w:tcBorders>
              <w:bottom w:val="single" w:sz="4" w:space="0" w:color="auto"/>
            </w:tcBorders>
            <w:shd w:val="clear" w:color="auto" w:fill="FFC000"/>
            <w:vAlign w:val="center"/>
          </w:tcPr>
          <w:p w14:paraId="24FC50F4" w14:textId="77777777" w:rsidR="00CE4724" w:rsidRPr="00AA3339" w:rsidRDefault="00CE4724" w:rsidP="00CE4724">
            <w:pPr>
              <w:pStyle w:val="Heading7"/>
              <w:spacing w:before="120" w:after="120"/>
              <w:jc w:val="center"/>
              <w:rPr>
                <w:b/>
                <w:i w:val="0"/>
                <w:sz w:val="24"/>
              </w:rPr>
            </w:pPr>
            <w:r w:rsidRPr="00AA3339">
              <w:rPr>
                <w:rFonts w:ascii="Arial" w:hAnsi="Arial" w:cs="Arial"/>
                <w:b/>
                <w:i w:val="0"/>
                <w:color w:val="auto"/>
                <w:sz w:val="20"/>
              </w:rPr>
              <w:t>MEDIUM</w:t>
            </w:r>
          </w:p>
          <w:p w14:paraId="7EBA5CE1" w14:textId="77777777" w:rsidR="00CE4724" w:rsidRPr="00AA3339" w:rsidRDefault="00CE4724" w:rsidP="00CE4724">
            <w:pPr>
              <w:pStyle w:val="Heading7"/>
              <w:spacing w:before="120" w:after="120"/>
              <w:rPr>
                <w:color w:val="auto"/>
                <w:sz w:val="16"/>
              </w:rPr>
            </w:pPr>
            <w:r w:rsidRPr="00AA3339">
              <w:rPr>
                <w:color w:val="auto"/>
                <w:sz w:val="16"/>
              </w:rPr>
              <w:t xml:space="preserve">     </w:t>
            </w:r>
          </w:p>
        </w:tc>
        <w:tc>
          <w:tcPr>
            <w:tcW w:w="7545" w:type="dxa"/>
            <w:gridSpan w:val="13"/>
            <w:vAlign w:val="center"/>
          </w:tcPr>
          <w:p w14:paraId="4E8A2570" w14:textId="77777777" w:rsidR="00CE4724" w:rsidRPr="00AA3339" w:rsidRDefault="00CE4724" w:rsidP="00CE4724">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CE4724" w:rsidRPr="00AA3339" w14:paraId="5310489D"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59"/>
        </w:trPr>
        <w:tc>
          <w:tcPr>
            <w:tcW w:w="2080" w:type="dxa"/>
            <w:gridSpan w:val="3"/>
            <w:tcBorders>
              <w:bottom w:val="single" w:sz="4" w:space="0" w:color="auto"/>
            </w:tcBorders>
            <w:shd w:val="clear" w:color="auto" w:fill="00B050"/>
            <w:vAlign w:val="center"/>
          </w:tcPr>
          <w:p w14:paraId="2025D7C8" w14:textId="77777777" w:rsidR="00CE4724" w:rsidRPr="00AA3339" w:rsidRDefault="00CE4724" w:rsidP="00CE4724">
            <w:pPr>
              <w:pStyle w:val="Heading7"/>
              <w:spacing w:before="120" w:after="120"/>
              <w:jc w:val="center"/>
              <w:rPr>
                <w:i w:val="0"/>
                <w:color w:val="auto"/>
                <w:sz w:val="16"/>
              </w:rPr>
            </w:pPr>
            <w:r w:rsidRPr="00AA3339">
              <w:rPr>
                <w:rFonts w:ascii="Arial" w:hAnsi="Arial" w:cs="Arial"/>
                <w:b/>
                <w:i w:val="0"/>
                <w:color w:val="auto"/>
                <w:sz w:val="20"/>
              </w:rPr>
              <w:t>LOW</w:t>
            </w:r>
          </w:p>
        </w:tc>
        <w:tc>
          <w:tcPr>
            <w:tcW w:w="7545" w:type="dxa"/>
            <w:gridSpan w:val="13"/>
            <w:tcBorders>
              <w:bottom w:val="single" w:sz="4" w:space="0" w:color="auto"/>
            </w:tcBorders>
            <w:vAlign w:val="center"/>
          </w:tcPr>
          <w:p w14:paraId="66D3E540" w14:textId="77777777" w:rsidR="00CE4724" w:rsidRPr="00AA3339" w:rsidRDefault="00CE4724" w:rsidP="00CE4724">
            <w:pPr>
              <w:pStyle w:val="Heading7"/>
              <w:spacing w:before="120" w:after="120"/>
              <w:rPr>
                <w:rFonts w:ascii="Arial" w:hAnsi="Arial" w:cs="Arial"/>
                <w:b/>
                <w:i w:val="0"/>
                <w:color w:val="auto"/>
                <w:sz w:val="18"/>
              </w:rPr>
            </w:pPr>
            <w:bookmarkStart w:id="2" w:name="_Monitor_control_measures"/>
            <w:bookmarkEnd w:id="2"/>
            <w:r w:rsidRPr="00AA3339">
              <w:rPr>
                <w:rFonts w:ascii="Arial" w:hAnsi="Arial" w:cs="Arial"/>
                <w:b/>
                <w:i w:val="0"/>
                <w:color w:val="auto"/>
                <w:sz w:val="18"/>
              </w:rPr>
              <w:t>Monitor control measures</w:t>
            </w:r>
          </w:p>
          <w:p w14:paraId="6A0EC108" w14:textId="77777777" w:rsidR="00CE4724" w:rsidRPr="00AA3339" w:rsidRDefault="00CE4724" w:rsidP="00CE4724">
            <w:pPr>
              <w:pStyle w:val="Heading7"/>
              <w:rPr>
                <w:color w:val="auto"/>
                <w:sz w:val="16"/>
              </w:rPr>
            </w:pPr>
          </w:p>
        </w:tc>
      </w:tr>
    </w:tbl>
    <w:p w14:paraId="32BEA0C7"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1B8CD8A9" wp14:editId="05608C49">
            <wp:extent cx="6120130" cy="3204091"/>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204091"/>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pgSz w:w="11906" w:h="16838"/>
      <w:pgMar w:top="1134" w:right="1134" w:bottom="1134" w:left="1134"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E72"/>
    <w:multiLevelType w:val="hybridMultilevel"/>
    <w:tmpl w:val="9F0039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12602ED9"/>
    <w:multiLevelType w:val="hybridMultilevel"/>
    <w:tmpl w:val="0E367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34B1F"/>
    <w:multiLevelType w:val="singleLevel"/>
    <w:tmpl w:val="1A8E03BC"/>
    <w:lvl w:ilvl="0">
      <w:start w:val="1"/>
      <w:numFmt w:val="bullet"/>
      <w:lvlText w:val=""/>
      <w:lvlJc w:val="left"/>
      <w:pPr>
        <w:ind w:left="360" w:hanging="360"/>
      </w:pPr>
      <w:rPr>
        <w:rFonts w:ascii="Wingdings" w:hAnsi="Wingdings" w:hint="default"/>
        <w:color w:val="0000FF"/>
        <w:sz w:val="22"/>
      </w:rPr>
    </w:lvl>
  </w:abstractNum>
  <w:abstractNum w:abstractNumId="4" w15:restartNumberingAfterBreak="0">
    <w:nsid w:val="73AC69B5"/>
    <w:multiLevelType w:val="hybridMultilevel"/>
    <w:tmpl w:val="F4D0887A"/>
    <w:lvl w:ilvl="0" w:tplc="F7A04C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C2C44"/>
    <w:multiLevelType w:val="hybridMultilevel"/>
    <w:tmpl w:val="C194CD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97F6B"/>
    <w:rsid w:val="000B1247"/>
    <w:rsid w:val="000F0B89"/>
    <w:rsid w:val="001024AE"/>
    <w:rsid w:val="00123F3A"/>
    <w:rsid w:val="001435B1"/>
    <w:rsid w:val="001E4475"/>
    <w:rsid w:val="00227756"/>
    <w:rsid w:val="00262559"/>
    <w:rsid w:val="00263597"/>
    <w:rsid w:val="002703C1"/>
    <w:rsid w:val="002943DB"/>
    <w:rsid w:val="00295E16"/>
    <w:rsid w:val="002E149E"/>
    <w:rsid w:val="002F4C4E"/>
    <w:rsid w:val="003365F0"/>
    <w:rsid w:val="00384CA9"/>
    <w:rsid w:val="00387E5D"/>
    <w:rsid w:val="003D06C4"/>
    <w:rsid w:val="003E2BC8"/>
    <w:rsid w:val="004560DC"/>
    <w:rsid w:val="004802D8"/>
    <w:rsid w:val="004C27E0"/>
    <w:rsid w:val="004C63A3"/>
    <w:rsid w:val="004D33B0"/>
    <w:rsid w:val="005117DA"/>
    <w:rsid w:val="005167F5"/>
    <w:rsid w:val="005212DD"/>
    <w:rsid w:val="005A2B26"/>
    <w:rsid w:val="005A2B7D"/>
    <w:rsid w:val="005C177F"/>
    <w:rsid w:val="006036F6"/>
    <w:rsid w:val="00610AFA"/>
    <w:rsid w:val="00610D48"/>
    <w:rsid w:val="00614200"/>
    <w:rsid w:val="006161F3"/>
    <w:rsid w:val="00685893"/>
    <w:rsid w:val="0069611E"/>
    <w:rsid w:val="006A5DA9"/>
    <w:rsid w:val="006C5A9A"/>
    <w:rsid w:val="006D6B42"/>
    <w:rsid w:val="006F0F0D"/>
    <w:rsid w:val="00747AF1"/>
    <w:rsid w:val="00777210"/>
    <w:rsid w:val="007F7893"/>
    <w:rsid w:val="00852600"/>
    <w:rsid w:val="008A408C"/>
    <w:rsid w:val="00903890"/>
    <w:rsid w:val="00946941"/>
    <w:rsid w:val="00982E9C"/>
    <w:rsid w:val="009C5046"/>
    <w:rsid w:val="009E26D1"/>
    <w:rsid w:val="009F1077"/>
    <w:rsid w:val="00A01633"/>
    <w:rsid w:val="00A04ECD"/>
    <w:rsid w:val="00A35ECB"/>
    <w:rsid w:val="00A659CD"/>
    <w:rsid w:val="00A65B75"/>
    <w:rsid w:val="00A8527E"/>
    <w:rsid w:val="00A86D92"/>
    <w:rsid w:val="00AA3339"/>
    <w:rsid w:val="00AA6BEC"/>
    <w:rsid w:val="00B718BD"/>
    <w:rsid w:val="00B84B10"/>
    <w:rsid w:val="00C03470"/>
    <w:rsid w:val="00C26569"/>
    <w:rsid w:val="00C959EF"/>
    <w:rsid w:val="00CC5CD7"/>
    <w:rsid w:val="00CD2F5D"/>
    <w:rsid w:val="00CD5ED2"/>
    <w:rsid w:val="00CE4724"/>
    <w:rsid w:val="00D2705A"/>
    <w:rsid w:val="00DF2FA1"/>
    <w:rsid w:val="00DF501E"/>
    <w:rsid w:val="00E05B13"/>
    <w:rsid w:val="00E52C8D"/>
    <w:rsid w:val="00E57127"/>
    <w:rsid w:val="00E94657"/>
    <w:rsid w:val="00EA1AF4"/>
    <w:rsid w:val="00F32F77"/>
    <w:rsid w:val="00F372FA"/>
    <w:rsid w:val="00F63F3B"/>
    <w:rsid w:val="00F77271"/>
    <w:rsid w:val="00FA4E8D"/>
    <w:rsid w:val="00FC3A32"/>
    <w:rsid w:val="00FD6F17"/>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0241"/>
  <w15:chartTrackingRefBased/>
  <w15:docId w15:val="{DC712664-67CF-4845-8010-D1084E0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basedOn w:val="DefaultParagraphFont"/>
    <w:rsid w:val="00C0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1896">
      <w:bodyDiv w:val="1"/>
      <w:marLeft w:val="0"/>
      <w:marRight w:val="0"/>
      <w:marTop w:val="0"/>
      <w:marBottom w:val="0"/>
      <w:divBdr>
        <w:top w:val="none" w:sz="0" w:space="0" w:color="auto"/>
        <w:left w:val="none" w:sz="0" w:space="0" w:color="auto"/>
        <w:bottom w:val="none" w:sz="0" w:space="0" w:color="auto"/>
        <w:right w:val="none" w:sz="0" w:space="0" w:color="auto"/>
      </w:divBdr>
    </w:div>
    <w:div w:id="1214272229">
      <w:bodyDiv w:val="1"/>
      <w:marLeft w:val="0"/>
      <w:marRight w:val="0"/>
      <w:marTop w:val="0"/>
      <w:marBottom w:val="0"/>
      <w:divBdr>
        <w:top w:val="none" w:sz="0" w:space="0" w:color="auto"/>
        <w:left w:val="none" w:sz="0" w:space="0" w:color="auto"/>
        <w:bottom w:val="none" w:sz="0" w:space="0" w:color="auto"/>
        <w:right w:val="none" w:sz="0" w:space="0" w:color="auto"/>
      </w:divBdr>
    </w:div>
    <w:div w:id="1731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568D48C9622429494C3F829163C15" ma:contentTypeVersion="12" ma:contentTypeDescription="Create a new document." ma:contentTypeScope="" ma:versionID="66e83f043ee3f706ddc9dccb66f3c063">
  <xsd:schema xmlns:xsd="http://www.w3.org/2001/XMLSchema" xmlns:xs="http://www.w3.org/2001/XMLSchema" xmlns:p="http://schemas.microsoft.com/office/2006/metadata/properties" xmlns:ns3="7c9365b1-0674-4cf3-aeb1-d3ca7da5f152" xmlns:ns4="cd31ee9c-14bd-4905-a880-1cf6b5f95fac" targetNamespace="http://schemas.microsoft.com/office/2006/metadata/properties" ma:root="true" ma:fieldsID="03a1d0ae9464ca028b121600f8d49d05" ns3:_="" ns4:_="">
    <xsd:import namespace="7c9365b1-0674-4cf3-aeb1-d3ca7da5f152"/>
    <xsd:import namespace="cd31ee9c-14bd-4905-a880-1cf6b5f95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365b1-0674-4cf3-aeb1-d3ca7da5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1ee9c-14bd-4905-a880-1cf6b5f95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DC3A-B103-4695-AAA5-FBB4CB745A70}">
  <ds:schemaRefs>
    <ds:schemaRef ds:uri="http://schemas.microsoft.com/sharepoint/v3/contenttype/forms"/>
  </ds:schemaRefs>
</ds:datastoreItem>
</file>

<file path=customXml/itemProps2.xml><?xml version="1.0" encoding="utf-8"?>
<ds:datastoreItem xmlns:ds="http://schemas.openxmlformats.org/officeDocument/2006/customXml" ds:itemID="{7D49FCEE-9A0F-48BE-B0B9-0289025B0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365b1-0674-4cf3-aeb1-d3ca7da5f152"/>
    <ds:schemaRef ds:uri="cd31ee9c-14bd-4905-a880-1cf6b5f9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9A082-2831-48D0-A6EA-6195C794F2AE}">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 ds:uri="cd31ee9c-14bd-4905-a880-1cf6b5f95fac"/>
    <ds:schemaRef ds:uri="7c9365b1-0674-4cf3-aeb1-d3ca7da5f152"/>
    <ds:schemaRef ds:uri="http://www.w3.org/XML/1998/namespace"/>
  </ds:schemaRefs>
</ds:datastoreItem>
</file>

<file path=customXml/itemProps4.xml><?xml version="1.0" encoding="utf-8"?>
<ds:datastoreItem xmlns:ds="http://schemas.openxmlformats.org/officeDocument/2006/customXml" ds:itemID="{7CE71B5B-AF5F-402D-87BF-EDD00493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Dale Barton</dc:creator>
  <cp:keywords/>
  <cp:lastModifiedBy>Helen Rotherforth</cp:lastModifiedBy>
  <cp:revision>3</cp:revision>
  <cp:lastPrinted>2021-01-22T07:17:00Z</cp:lastPrinted>
  <dcterms:created xsi:type="dcterms:W3CDTF">2021-03-05T09:44:00Z</dcterms:created>
  <dcterms:modified xsi:type="dcterms:W3CDTF">2021-03-07T21:02:00Z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0x010100391568D48C9622429494C3F829163C15</vt:lpwstr>
  </property>
</Properties>
</file>